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2586" w:rsidRPr="00992586" w:rsidRDefault="00992586" w:rsidP="00992586">
      <w:pPr>
        <w:tabs>
          <w:tab w:val="left" w:pos="0"/>
        </w:tabs>
        <w:spacing w:after="0" w:line="240" w:lineRule="auto"/>
        <w:ind w:right="-109"/>
        <w:outlineLvl w:val="0"/>
        <w:rPr>
          <w:rFonts w:ascii="Calibri" w:eastAsia="Times New Roman" w:hAnsi="Calibri" w:cs="Calibri"/>
          <w:b/>
          <w:noProof/>
          <w:sz w:val="24"/>
          <w:szCs w:val="24"/>
          <w:lang w:val="ro-RO"/>
        </w:rPr>
      </w:pPr>
      <w:bookmarkStart w:id="0" w:name="_Toc487029159"/>
      <w:r w:rsidRPr="00992586">
        <w:rPr>
          <w:rFonts w:ascii="Calibri" w:eastAsia="Times New Roman" w:hAnsi="Calibri" w:cs="Calibri"/>
          <w:b/>
          <w:bCs/>
          <w:noProof/>
          <w:sz w:val="24"/>
          <w:szCs w:val="24"/>
          <w:lang w:val="ro-RO"/>
        </w:rPr>
        <w:t>E1.2L FIȘA DE EVALUARE  GENERALĂ A PROIECTULUI (</w:t>
      </w:r>
      <w:r w:rsidRPr="00992586">
        <w:rPr>
          <w:rFonts w:ascii="Calibri" w:eastAsia="Times New Roman" w:hAnsi="Calibri" w:cs="Calibri"/>
          <w:b/>
          <w:bCs/>
          <w:i/>
          <w:noProof/>
          <w:sz w:val="24"/>
          <w:szCs w:val="24"/>
          <w:lang w:val="ro-RO"/>
        </w:rPr>
        <w:t>art. 17, alin. (1), lit. (a), (b), din Reg. (UE) nr. 1305/2013</w:t>
      </w:r>
      <w:r w:rsidRPr="00992586">
        <w:rPr>
          <w:rFonts w:ascii="Calibri" w:eastAsia="Times New Roman" w:hAnsi="Calibri" w:cs="Calibri"/>
          <w:b/>
          <w:bCs/>
          <w:noProof/>
          <w:sz w:val="24"/>
          <w:szCs w:val="24"/>
          <w:lang w:val="ro-RO"/>
        </w:rPr>
        <w:t>)</w:t>
      </w:r>
      <w:bookmarkEnd w:id="0"/>
    </w:p>
    <w:p w:rsidR="00992586" w:rsidRPr="00992586" w:rsidRDefault="00992586" w:rsidP="00992586">
      <w:pPr>
        <w:tabs>
          <w:tab w:val="left" w:pos="0"/>
        </w:tabs>
        <w:spacing w:after="0" w:line="240" w:lineRule="auto"/>
        <w:ind w:right="-109"/>
        <w:outlineLvl w:val="0"/>
        <w:rPr>
          <w:rFonts w:ascii="Calibri" w:eastAsia="Times New Roman" w:hAnsi="Calibri" w:cs="Calibri"/>
          <w:bCs/>
          <w:noProof/>
          <w:sz w:val="24"/>
          <w:szCs w:val="24"/>
          <w:lang w:val="ro-RO"/>
        </w:rPr>
      </w:pP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noProof/>
          <w:sz w:val="24"/>
          <w:szCs w:val="24"/>
          <w:lang w:val="ro-RO"/>
        </w:rPr>
        <w:t xml:space="preserve">Fișa de evaluare generală a proiectului </w:t>
      </w:r>
    </w:p>
    <w:p w:rsidR="00992586" w:rsidRPr="00992586" w:rsidRDefault="00992586" w:rsidP="00992586">
      <w:pPr>
        <w:tabs>
          <w:tab w:val="left" w:pos="0"/>
        </w:tabs>
        <w:spacing w:after="0" w:line="240" w:lineRule="auto"/>
        <w:ind w:right="-109"/>
        <w:jc w:val="center"/>
        <w:rPr>
          <w:rFonts w:ascii="Calibri" w:eastAsia="Times New Roman" w:hAnsi="Calibri" w:cs="Calibri"/>
          <w:bCs/>
          <w:noProof/>
          <w:sz w:val="24"/>
          <w:szCs w:val="24"/>
          <w:lang w:val="ro-RO"/>
        </w:rPr>
      </w:pPr>
      <w:r w:rsidRPr="00992586">
        <w:rPr>
          <w:rFonts w:ascii="Calibri" w:eastAsia="Times New Roman" w:hAnsi="Calibri" w:cs="Calibri"/>
          <w:bCs/>
          <w:i/>
          <w:noProof/>
          <w:sz w:val="24"/>
          <w:szCs w:val="24"/>
          <w:lang w:val="ro-RO"/>
        </w:rPr>
        <w:t xml:space="preserve">cu obiective care se încadrează în prevederile art. 17, alin. (1), lit. (a), (b), din Reg. (UE) nr. 1305/2013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Numărul de înregistrare al Cererii de Finanţare* (CF):</w:t>
      </w:r>
    </w:p>
    <w:p w:rsidR="00992586" w:rsidRPr="00992586" w:rsidRDefault="00992586" w:rsidP="00992586">
      <w:pPr>
        <w:tabs>
          <w:tab w:val="center" w:pos="4536"/>
          <w:tab w:val="right" w:pos="9072"/>
        </w:tabs>
        <w:spacing w:after="0" w:line="240" w:lineRule="auto"/>
        <w:rPr>
          <w:rFonts w:ascii="Calibri" w:eastAsia="Times New Roman" w:hAnsi="Calibri" w:cs="Calibri"/>
          <w:noProof/>
          <w:sz w:val="24"/>
          <w:szCs w:val="24"/>
          <w:bdr w:val="single" w:sz="8" w:space="0" w:color="auto" w:frame="1"/>
          <w:lang w:val="ro-RO" w:eastAsia="fr-FR"/>
        </w:rPr>
      </w:pPr>
      <w:r w:rsidRPr="00992586">
        <w:rPr>
          <w:rFonts w:ascii="Calibri" w:eastAsia="Times New Roman" w:hAnsi="Calibri" w:cs="Calibri"/>
          <w:noProof/>
          <w:sz w:val="24"/>
          <w:szCs w:val="24"/>
          <w:bdr w:val="single" w:sz="8" w:space="0" w:color="auto" w:frame="1"/>
          <w:lang w:val="ro-RO" w:eastAsia="fr-FR"/>
        </w:rPr>
        <w:t>......................................................................................</w:t>
      </w:r>
    </w:p>
    <w:p w:rsidR="00992586" w:rsidRPr="00992586" w:rsidRDefault="00992586" w:rsidP="00992586">
      <w:pPr>
        <w:spacing w:after="0" w:line="240" w:lineRule="auto"/>
        <w:rPr>
          <w:rFonts w:ascii="Calibri" w:eastAsia="Times New Roman" w:hAnsi="Calibri" w:cs="Times New Roman"/>
          <w:bCs/>
          <w:i/>
          <w:noProof/>
          <w:kern w:val="32"/>
          <w:sz w:val="24"/>
          <w:szCs w:val="24"/>
          <w:lang w:val="ro-RO"/>
        </w:rPr>
      </w:pPr>
      <w:r w:rsidRPr="00992586">
        <w:rPr>
          <w:rFonts w:ascii="Calibri" w:eastAsia="Times New Roman" w:hAnsi="Calibri" w:cs="Times New Roman"/>
          <w:bCs/>
          <w:i/>
          <w:noProof/>
          <w:kern w:val="32"/>
          <w:sz w:val="24"/>
          <w:szCs w:val="24"/>
          <w:lang w:val="ro-RO"/>
        </w:rPr>
        <w:t>*se va prelua din Fișa de verificare a încadrării proiectului E1.2.1L</w:t>
      </w:r>
    </w:p>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r w:rsidRPr="00992586">
        <w:rPr>
          <w:rFonts w:ascii="Calibri" w:eastAsia="Times New Roman" w:hAnsi="Calibri" w:cs="Calibri"/>
          <w:noProof/>
          <w:sz w:val="24"/>
          <w:szCs w:val="24"/>
          <w:lang w:val="ro-RO"/>
        </w:rPr>
        <w:tab/>
      </w:r>
      <w:r w:rsidRPr="00992586">
        <w:rPr>
          <w:rFonts w:ascii="Calibri" w:eastAsia="Times New Roman" w:hAnsi="Calibri" w:cs="Calibri"/>
          <w:noProof/>
          <w:sz w:val="24"/>
          <w:szCs w:val="24"/>
          <w:lang w:val="ro-RO"/>
        </w:rPr>
        <w:tab/>
        <w:t xml:space="preserve">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Denumire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Titlu proiect: ___________________________________________________________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lansării apelului de selecție de către GAL: 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înregistrării proiectului la GAL: 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Data depunerii proiectului de către GAL la SLIN-OJFIR: 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i/>
          <w:sz w:val="24"/>
          <w:szCs w:val="24"/>
          <w:lang w:val="ro-RO" w:eastAsia="fr-FR"/>
        </w:rPr>
      </w:pPr>
      <w:r w:rsidRPr="00992586">
        <w:rPr>
          <w:rFonts w:ascii="Calibri" w:eastAsia="Times New Roman" w:hAnsi="Calibri" w:cs="Times New Roman"/>
          <w:bCs/>
          <w:sz w:val="24"/>
          <w:szCs w:val="24"/>
          <w:lang w:val="ro-RO" w:eastAsia="fr-FR"/>
        </w:rPr>
        <w:t>Structura responsabilă de verificarea proiectului: ..............</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Times New Roman"/>
          <w:bCs/>
          <w:sz w:val="24"/>
          <w:szCs w:val="24"/>
          <w:lang w:val="ro-RO" w:eastAsia="fr-FR"/>
        </w:rPr>
      </w:pPr>
      <w:r w:rsidRPr="00992586">
        <w:rPr>
          <w:rFonts w:ascii="Calibri" w:eastAsia="Times New Roman" w:hAnsi="Calibri" w:cs="Times New Roman"/>
          <w:bCs/>
          <w:sz w:val="24"/>
          <w:szCs w:val="24"/>
          <w:lang w:val="ro-RO" w:eastAsia="fr-FR"/>
        </w:rPr>
        <w:t>Data transmiterii proiectului de către SLIN-OJFIR la structura responsabilă:..............</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Amplasare proiect (localitate):_______________________________________________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Statut juridic solicitant:_____________________________________________________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i/>
          <w:noProof/>
          <w:sz w:val="24"/>
          <w:szCs w:val="24"/>
          <w:u w:val="single"/>
          <w:lang w:val="ro-RO" w:eastAsia="fr-FR"/>
        </w:rPr>
      </w:pPr>
      <w:r w:rsidRPr="00992586">
        <w:rPr>
          <w:rFonts w:ascii="Calibri" w:eastAsia="Times New Roman" w:hAnsi="Calibri" w:cs="Calibri"/>
          <w:bCs/>
          <w:i/>
          <w:noProof/>
          <w:sz w:val="24"/>
          <w:szCs w:val="24"/>
          <w:u w:val="single"/>
          <w:lang w:val="ro-RO" w:eastAsia="fr-FR"/>
        </w:rPr>
        <w:t>Date personale reprezentant legal</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Nume: _______________________________</w:t>
      </w:r>
    </w:p>
    <w:p w:rsidR="00992586" w:rsidRPr="00992586" w:rsidRDefault="00992586" w:rsidP="00992586">
      <w:pPr>
        <w:overflowPunct w:val="0"/>
        <w:autoSpaceDE w:val="0"/>
        <w:autoSpaceDN w:val="0"/>
        <w:adjustRightInd w:val="0"/>
        <w:spacing w:after="0" w:line="240" w:lineRule="auto"/>
        <w:textAlignment w:val="baseline"/>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Prenume:____________________________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r w:rsidRPr="00992586">
        <w:rPr>
          <w:rFonts w:ascii="Calibri" w:eastAsia="Times New Roman" w:hAnsi="Calibri" w:cs="Calibri"/>
          <w:bCs/>
          <w:noProof/>
          <w:sz w:val="24"/>
          <w:szCs w:val="24"/>
          <w:lang w:val="ro-RO" w:eastAsia="fr-FR"/>
        </w:rPr>
        <w:t>Funcţie reprezentant legal:___________________________________________________</w:t>
      </w:r>
    </w:p>
    <w:p w:rsidR="00992586" w:rsidRPr="00992586" w:rsidRDefault="00992586" w:rsidP="00992586">
      <w:pPr>
        <w:spacing w:after="0" w:line="240" w:lineRule="auto"/>
        <w:rPr>
          <w:rFonts w:ascii="Calibri" w:eastAsia="Times New Roman" w:hAnsi="Calibri" w:cs="Calibri"/>
          <w:bCs/>
          <w:noProof/>
          <w:sz w:val="24"/>
          <w:szCs w:val="24"/>
          <w:lang w:val="ro-RO" w:eastAsia="fr-FR"/>
        </w:rPr>
      </w:pP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 PROIECTULUI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26"/>
        <w:gridCol w:w="694"/>
        <w:gridCol w:w="531"/>
        <w:gridCol w:w="1025"/>
      </w:tblGrid>
      <w:tr w:rsidR="00992586" w:rsidRPr="00992586" w:rsidTr="00D7703D">
        <w:trPr>
          <w:trHeight w:val="270"/>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A. Verificarea eligibilitătii solicitantului</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Times New Roman"/>
                <w:b/>
                <w:noProof/>
                <w:sz w:val="24"/>
                <w:szCs w:val="24"/>
                <w:lang w:val="ro-RO"/>
              </w:rPr>
            </w:pPr>
            <w:r w:rsidRPr="00992586">
              <w:rPr>
                <w:rFonts w:ascii="Calibri" w:eastAsia="Times New Roman" w:hAnsi="Calibri" w:cs="Calibri"/>
                <w:bCs/>
                <w:noProof/>
                <w:sz w:val="24"/>
                <w:szCs w:val="24"/>
                <w:lang w:val="ro-RO" w:eastAsia="fr-FR"/>
              </w:rPr>
              <w:t xml:space="preserve">1. </w:t>
            </w:r>
            <w:r w:rsidRPr="00992586">
              <w:rPr>
                <w:rFonts w:ascii="Calibri" w:eastAsia="Calibri" w:hAnsi="Calibri" w:cs="Calibri"/>
                <w:noProof/>
                <w:sz w:val="24"/>
                <w:szCs w:val="24"/>
                <w:lang w:val="ro-RO"/>
              </w:rPr>
              <w:t>Cererea de finanțare se află în sistem (solicitantul a mai depus acelaşi proiect în cadrul altei măsuri din PNDR)?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2 Solicitantul este înregistrat în Registrul debitorilor AFIR, atât pentru Programul SAPARD, cât și pentru FEADR?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3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Calibri" w:eastAsia="Calibri" w:hAnsi="Calibri" w:cs="Calibri"/>
                <w:b/>
                <w:noProof/>
                <w:color w:val="000000"/>
                <w:sz w:val="24"/>
                <w:szCs w:val="24"/>
                <w:lang w:val="ro-RO" w:eastAsia="ro-RO"/>
              </w:rPr>
            </w:pPr>
            <w:r w:rsidRPr="00992586">
              <w:rPr>
                <w:rFonts w:ascii="Calibri" w:eastAsia="Calibri" w:hAnsi="Calibri" w:cs="Calibri"/>
                <w:sz w:val="24"/>
                <w:szCs w:val="24"/>
                <w:lang w:val="ro-RO"/>
              </w:rPr>
              <w:t xml:space="preserve">3 </w:t>
            </w:r>
            <w:r w:rsidRPr="00992586">
              <w:rPr>
                <w:rFonts w:ascii="Calibri" w:eastAsia="Calibri" w:hAnsi="Calibri" w:cs="Calibri"/>
                <w:color w:val="000000"/>
                <w:sz w:val="24"/>
                <w:szCs w:val="24"/>
                <w:lang w:val="ro-RO" w:eastAsia="ro-RO"/>
              </w:rPr>
              <w:t xml:space="preserve">Solicitantul are un proiect selectat pentru finanţare în aceeaşi sesiune continuă, dar nu a încheiat contractul cu AFIR, deoarece nu a prezentat în termen </w:t>
            </w:r>
            <w:r w:rsidRPr="00992586">
              <w:rPr>
                <w:rFonts w:ascii="Calibri" w:eastAsia="Calibri" w:hAnsi="Calibri" w:cs="Times New Roman"/>
                <w:color w:val="000000"/>
                <w:sz w:val="24"/>
                <w:szCs w:val="24"/>
                <w:lang w:val="ro-RO" w:eastAsia="ro-RO"/>
              </w:rPr>
              <w:t>dovada cofinanțării</w:t>
            </w:r>
            <w:r w:rsidRPr="00992586">
              <w:rPr>
                <w:rFonts w:ascii="Calibri" w:eastAsia="Calibri" w:hAnsi="Calibri" w:cs="Calibri"/>
                <w:color w:val="000000"/>
                <w:sz w:val="24"/>
                <w:szCs w:val="24"/>
                <w:lang w:val="ro-RO" w:eastAsia="ro-RO"/>
              </w:rPr>
              <w:t xml:space="preserve"> solicitată prin Notificarea privind selectarea cererii de finanţare şi semnarea contractului de finanţare?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6"/>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
                <w:bCs/>
                <w:iCs/>
                <w:noProof/>
                <w:sz w:val="24"/>
                <w:szCs w:val="24"/>
                <w:lang w:val="ro-RO"/>
              </w:rPr>
              <w:t>4 Solicitantul şi-a însuşit în totalitate angajamentele luate în Declaraţia pe proprie raspundere F, aplicabile proiectului?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lastRenderedPageBreak/>
              <w:t xml:space="preserve">5 Solicitantul are în implementare proiecte în cadrul uneia dintre măsurile 141, 112, 411-141, 411-112, aferente PNDR 2007 – 2013 sau are proiect depus pe submăsura 6.1 sau 6.3 şi nu i s-a acordat încă cea de-a doua tranşă de plată? </w:t>
            </w:r>
          </w:p>
          <w:p w:rsidR="00992586" w:rsidRPr="00992586" w:rsidRDefault="00992586" w:rsidP="00992586">
            <w:pPr>
              <w:spacing w:after="0" w:line="240" w:lineRule="auto"/>
              <w:jc w:val="both"/>
              <w:rPr>
                <w:rFonts w:ascii="Calibri" w:eastAsia="Times New Roman" w:hAnsi="Calibri" w:cs="Calibri"/>
                <w:i/>
                <w:noProof/>
                <w:sz w:val="24"/>
                <w:szCs w:val="24"/>
                <w:lang w:val="ro-RO" w:eastAsia="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a și b)</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5E7BB1">
        <w:trPr>
          <w:trHeight w:val="841"/>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eastAsia="ro-RO"/>
              </w:rPr>
            </w:pPr>
            <w:r w:rsidRPr="00992586">
              <w:rPr>
                <w:rFonts w:ascii="Calibri" w:eastAsia="Times New Roman" w:hAnsi="Calibri" w:cs="Calibri"/>
                <w:b/>
                <w:bCs/>
                <w:noProof/>
                <w:sz w:val="24"/>
                <w:szCs w:val="24"/>
                <w:lang w:val="ro-RO" w:eastAsia="ro-RO"/>
              </w:rPr>
              <w:t>6 Solicitantul nu trebuie să fie în dificultate, în conformitate cu legislația în vigoare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i/>
                <w:iCs/>
                <w:color w:val="000000"/>
                <w:sz w:val="24"/>
                <w:szCs w:val="24"/>
                <w:lang w:val="ro-RO"/>
              </w:rPr>
            </w:pPr>
            <w:r w:rsidRPr="00992586">
              <w:rPr>
                <w:rFonts w:ascii="Calibri" w:eastAsia="Times New Roman" w:hAnsi="Calibri" w:cs="Calibri"/>
                <w:b/>
                <w:bCs/>
                <w:sz w:val="24"/>
                <w:szCs w:val="24"/>
                <w:lang w:val="ro-RO"/>
              </w:rPr>
              <w:t>7. Solicitantul indeplineste conditia sa nu se află în procedură de executare silită, reorganizare judiciară, faliment, închidere operaţională, dizolvare, lichidare sau administrare specială, nu au activitatea suspendată sau alte situaţii similare reglementate de lege ?</w:t>
            </w:r>
            <w:r w:rsidRPr="00992586">
              <w:rPr>
                <w:rFonts w:ascii="Calibri" w:eastAsia="Times New Roman" w:hAnsi="Calibri" w:cs="Calibri"/>
                <w:b/>
                <w:bCs/>
                <w:i/>
                <w:iCs/>
                <w:color w:val="000000"/>
                <w:sz w:val="24"/>
                <w:szCs w:val="24"/>
                <w:lang w:val="ro-RO"/>
              </w:rPr>
              <w:t xml:space="preserve"> </w:t>
            </w:r>
          </w:p>
          <w:p w:rsidR="00992586" w:rsidRPr="00992586" w:rsidRDefault="00992586" w:rsidP="00992586">
            <w:pPr>
              <w:spacing w:after="0" w:line="240" w:lineRule="auto"/>
              <w:jc w:val="both"/>
              <w:rPr>
                <w:rFonts w:ascii="Calibri" w:eastAsia="Times New Roman" w:hAnsi="Calibri" w:cs="Calibri"/>
                <w:iCs/>
                <w:noProof/>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60"/>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Cs/>
                <w:sz w:val="24"/>
                <w:szCs w:val="24"/>
                <w:lang w:val="ro-RO"/>
              </w:rPr>
              <w:t>8.</w:t>
            </w:r>
            <w:r w:rsidRPr="00992586">
              <w:rPr>
                <w:rFonts w:ascii="Calibri" w:eastAsia="Times New Roman" w:hAnsi="Calibri" w:cs="Calibri"/>
                <w:b/>
                <w:bCs/>
                <w:sz w:val="24"/>
                <w:szCs w:val="24"/>
                <w:lang w:val="ro-RO"/>
              </w:rPr>
              <w:t xml:space="preserve"> La data depunerii cererii de finanţare solicitantul indeplineste conditia sa nu  înregistreze debite la bugetul de stat, respectiv bugetele locale sau debite provenind din neplata contribuţiilor de asigurări sociale, a contribuţiilor de asigurări pentru şomaj, a contribuţiei de asigurare pentru accidente de muncă şi boli profesionale, precum şi a contribuţiilor pentru asigurările sociale de sănătate.</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9. Intreprinderea face subiectul unui ordin de recuperare încă neexecutat în urma unei decizii anterioare a Comisiei sau a unui alt furnizor de ajutor de stat sau de minimis privind declararea unui ajutor ca fiind ilegal şi incompatibil cu piaţa comună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sau </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sz w:val="24"/>
                <w:szCs w:val="24"/>
                <w:lang w:val="ro-RO"/>
              </w:rPr>
              <w:t>in cazul în care a facut obiectul unei astfel de decizii, aceasta a fost deja executata si ajutorul a fost integral recuperat, inclusiv dobanda de recuperare aferenta?</w:t>
            </w:r>
          </w:p>
          <w:p w:rsidR="00992586" w:rsidRPr="00992586" w:rsidRDefault="00992586" w:rsidP="00992586">
            <w:pPr>
              <w:spacing w:after="0" w:line="240" w:lineRule="auto"/>
              <w:jc w:val="both"/>
              <w:rPr>
                <w:rFonts w:ascii="Calibri" w:eastAsia="Times New Roman" w:hAnsi="Calibri" w:cs="Calibri"/>
                <w:sz w:val="24"/>
                <w:szCs w:val="24"/>
                <w:lang w:val="ro-RO"/>
              </w:rPr>
            </w:pPr>
            <w:r w:rsidRPr="00992586">
              <w:rPr>
                <w:rFonts w:ascii="Calibri" w:eastAsia="Times New Roman" w:hAnsi="Calibri" w:cs="Calibri"/>
                <w:b/>
                <w:bCs/>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167"/>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iCs/>
                <w:sz w:val="24"/>
                <w:szCs w:val="24"/>
                <w:lang w:val="ro-RO"/>
              </w:rPr>
              <w:t>10.1</w:t>
            </w:r>
            <w:r w:rsidRPr="00992586">
              <w:rPr>
                <w:rFonts w:ascii="Calibri" w:eastAsia="Wingdings-Regular" w:hAnsi="Calibri" w:cs="Calibri"/>
                <w:sz w:val="24"/>
                <w:szCs w:val="24"/>
                <w:lang w:val="ro-RO"/>
              </w:rPr>
              <w:t xml:space="preserve"> Solicitantul</w:t>
            </w:r>
            <w:r w:rsidRPr="00992586">
              <w:rPr>
                <w:rFonts w:ascii="Calibri" w:eastAsia="Calibri" w:hAnsi="Calibri" w:cs="Calibri"/>
                <w:sz w:val="24"/>
                <w:szCs w:val="24"/>
                <w:lang w:val="ro-RO"/>
              </w:rPr>
              <w:t xml:space="preserve">  a închis aceeași activitate sau o activitate similară în Spațiul Economic European în cei doi ani care au precedat depunerea cererii sale pentru acordarea de ajutoare regionale de investiții </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sau</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i/>
                <w:noProof/>
                <w:sz w:val="24"/>
                <w:szCs w:val="24"/>
                <w:lang w:val="ro-RO" w:eastAsia="ro-RO"/>
              </w:rPr>
            </w:pPr>
            <w:r w:rsidRPr="00992586">
              <w:rPr>
                <w:rFonts w:ascii="Calibri" w:eastAsia="Wingdings-Regular" w:hAnsi="Calibri" w:cs="Calibri"/>
                <w:sz w:val="24"/>
                <w:szCs w:val="24"/>
                <w:lang w:val="ro-RO"/>
              </w:rPr>
              <w:t>10.2.Solicitantul</w:t>
            </w:r>
            <w:r w:rsidRPr="00992586">
              <w:rPr>
                <w:rFonts w:ascii="Calibri" w:eastAsia="Calibri" w:hAnsi="Calibri" w:cs="Calibri"/>
                <w:sz w:val="24"/>
                <w:szCs w:val="24"/>
                <w:lang w:val="ro-RO"/>
              </w:rPr>
              <w:t>, în momentul depunerii cererii de ajutor, are planuri concrete de a închide o astfel de activitate într-o perioadă de doi ani după finalizarea investiției inițiale pentru care solicită ajutoare, în zona in cauza.?</w:t>
            </w:r>
            <w:r w:rsidRPr="00992586">
              <w:rPr>
                <w:rFonts w:ascii="Calibri" w:eastAsia="Calibri" w:hAnsi="Calibri" w:cs="Calibri"/>
                <w:i/>
                <w:noProof/>
                <w:sz w:val="24"/>
                <w:szCs w:val="24"/>
                <w:lang w:val="ro-RO" w:eastAsia="ro-RO"/>
              </w:rPr>
              <w:t xml:space="preserve"> </w:t>
            </w:r>
          </w:p>
          <w:p w:rsidR="00992586" w:rsidRPr="00992586" w:rsidRDefault="00992586" w:rsidP="00992586">
            <w:pPr>
              <w:shd w:val="clear" w:color="auto" w:fill="FFFFFF"/>
              <w:tabs>
                <w:tab w:val="left" w:pos="284"/>
              </w:tabs>
              <w:spacing w:after="0" w:line="240" w:lineRule="auto"/>
              <w:contextualSpacing/>
              <w:jc w:val="both"/>
              <w:rPr>
                <w:rFonts w:ascii="Calibri" w:eastAsia="Calibri" w:hAnsi="Calibri" w:cs="Calibri"/>
                <w:sz w:val="24"/>
                <w:szCs w:val="24"/>
                <w:lang w:val="ro-RO"/>
              </w:rPr>
            </w:pPr>
            <w:r w:rsidRPr="00992586">
              <w:rPr>
                <w:rFonts w:ascii="Calibri" w:eastAsia="Calibri" w:hAnsi="Calibri" w:cs="Calibri"/>
                <w:i/>
                <w:noProof/>
                <w:sz w:val="24"/>
                <w:szCs w:val="24"/>
                <w:lang w:val="ro-RO" w:eastAsia="ro-RO"/>
              </w:rPr>
              <w:t>(doar pentru proiectele cu obiective care se încadrează în prevederile art. 17, alin (1), lit. b) (schema GBER)</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c>
          <w:tcPr>
            <w:tcW w:w="0" w:type="auto"/>
            <w:gridSpan w:val="3"/>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nil"/>
              <w:bottom w:val="single" w:sz="4" w:space="0" w:color="auto"/>
              <w:right w:val="nil"/>
            </w:tcBorders>
          </w:tcPr>
          <w:p w:rsidR="00992586" w:rsidRPr="00992586" w:rsidRDefault="00992586" w:rsidP="00992586">
            <w:pPr>
              <w:spacing w:after="0" w:line="240" w:lineRule="auto"/>
              <w:rPr>
                <w:rFonts w:ascii="Calibri" w:eastAsia="Times New Roman" w:hAnsi="Calibri" w:cs="Calibri"/>
                <w:noProof/>
                <w:sz w:val="24"/>
                <w:szCs w:val="24"/>
                <w:lang w:val="ro-RO"/>
              </w:rPr>
            </w:pPr>
          </w:p>
        </w:tc>
      </w:tr>
      <w:tr w:rsidR="00992586" w:rsidRPr="00992586" w:rsidTr="00D7703D">
        <w:trPr>
          <w:trHeight w:val="295"/>
        </w:trPr>
        <w:tc>
          <w:tcPr>
            <w:tcW w:w="0" w:type="auto"/>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u w:val="single"/>
                <w:lang w:val="ro-RO"/>
              </w:rPr>
              <w:lastRenderedPageBreak/>
              <w:t xml:space="preserve">B.Verificarea conditiilor de eligibilitate </w:t>
            </w:r>
          </w:p>
        </w:tc>
        <w:tc>
          <w:tcPr>
            <w:tcW w:w="0" w:type="auto"/>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r w:rsidRPr="00992586">
              <w:rPr>
                <w:rFonts w:ascii="Calibri" w:eastAsia="Times New Roman" w:hAnsi="Calibri" w:cs="Times New Roman"/>
                <w:b/>
                <w:bCs/>
                <w:noProof/>
                <w:sz w:val="24"/>
                <w:szCs w:val="24"/>
                <w:lang w:val="ro-RO"/>
              </w:rPr>
              <w:tab/>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 Solicitantul trebuie să se încadreze în categoria beneficiarilor eligibili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EG2 Investiţia trebuie să se încadreze în cel puţin una din acţiunile eligibile prevăzute prin fișa măsurii din SDL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ind w:right="-8"/>
              <w:jc w:val="both"/>
              <w:rPr>
                <w:rFonts w:ascii="Calibri" w:eastAsia="Calibri" w:hAnsi="Calibri" w:cs="Calibri"/>
                <w:b/>
                <w:sz w:val="24"/>
                <w:szCs w:val="24"/>
                <w:lang w:val="ro-RO"/>
              </w:rPr>
            </w:pPr>
            <w:r w:rsidRPr="00992586">
              <w:rPr>
                <w:rFonts w:ascii="Calibri" w:eastAsia="Calibri" w:hAnsi="Calibri" w:cs="Calibri"/>
                <w:b/>
                <w:noProof/>
                <w:sz w:val="24"/>
                <w:szCs w:val="24"/>
                <w:lang w:val="ro-RO"/>
              </w:rPr>
              <w:t xml:space="preserve">EG3 </w:t>
            </w:r>
            <w:r w:rsidRPr="00992586">
              <w:rPr>
                <w:rFonts w:ascii="Calibri" w:eastAsia="Calibri" w:hAnsi="Calibri" w:cs="Calibri"/>
                <w:b/>
                <w:sz w:val="24"/>
                <w:szCs w:val="24"/>
                <w:lang w:val="ro-RO"/>
              </w:rPr>
              <w:t xml:space="preserve">Investiția va fi precedată de o evaluare a impactului preconizat asupra mediului dacă aceasta poate avea efecte negative asupra mediului, în conformitate cu legislația în vigoare, menționată în cap. 8.1 din PNDR 2014-2020.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EG4 Viabilitatea economică a investiției trebuie să fie demonstrată în baza documentatiei tehnico-economice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EG5 Solicitantul trebuie să demonstreze asigurarea cofinanțării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EG6 Investiția va respecta legislaţia în vigoare din domeniul: sănătății publice, sanitar-veterinar și de siguranță alimentară;</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shd w:val="clear" w:color="auto" w:fill="BFBFBF"/>
            <w:hideMark/>
          </w:tcPr>
          <w:p w:rsidR="00992586" w:rsidRPr="00992586" w:rsidRDefault="00992586" w:rsidP="00992586">
            <w:pPr>
              <w:spacing w:after="0" w:line="240" w:lineRule="auto"/>
              <w:rPr>
                <w:rFonts w:ascii="Calibri" w:eastAsia="Times New Roman" w:hAnsi="Calibri" w:cs="Times New Roman"/>
                <w:i/>
                <w:noProof/>
                <w:sz w:val="24"/>
                <w:szCs w:val="24"/>
                <w:lang w:val="ro-RO"/>
              </w:rPr>
            </w:pPr>
            <w:r w:rsidRPr="00992586">
              <w:rPr>
                <w:rFonts w:ascii="Calibri" w:eastAsia="Times New Roman" w:hAnsi="Calibri" w:cs="Calibri"/>
                <w:bCs/>
                <w:i/>
                <w:noProof/>
                <w:sz w:val="24"/>
                <w:szCs w:val="24"/>
                <w:lang w:val="ro-RO"/>
              </w:rPr>
              <w:t>Secțiuni specifice</w:t>
            </w:r>
          </w:p>
        </w:tc>
      </w:tr>
      <w:tr w:rsidR="00992586" w:rsidRPr="00992586" w:rsidTr="00D7703D">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a)</w:t>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CE7069">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EG7 Investiţia trebuie să se realizeze în cadrul unei ferme cu o dimensiune economică de minim </w:t>
            </w:r>
            <w:r w:rsidR="00CE7069">
              <w:rPr>
                <w:rFonts w:ascii="Calibri" w:eastAsia="Times New Roman" w:hAnsi="Calibri" w:cs="Calibri"/>
                <w:bCs/>
                <w:noProof/>
                <w:sz w:val="24"/>
                <w:szCs w:val="24"/>
                <w:lang w:val="ro-RO"/>
              </w:rPr>
              <w:t>8</w:t>
            </w:r>
            <w:r w:rsidRPr="00992586">
              <w:rPr>
                <w:rFonts w:ascii="Calibri" w:eastAsia="Times New Roman" w:hAnsi="Calibri" w:cs="Calibri"/>
                <w:bCs/>
                <w:noProof/>
                <w:sz w:val="24"/>
                <w:szCs w:val="24"/>
                <w:lang w:val="ro-RO"/>
              </w:rPr>
              <w:t>.000 SO* (valoarea producţiei standard);</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EG8 Investițiile necesare adaptării la standardele UE, aplicabile producției agricole realizate de tinerii fermieri care se instalează pentru prima dată într-o exploatație agricolă se vor realiza în termen de maxim 24 de luni de la data instalării (conform art 17, alin. 5 din R(UE) nr. 1305/2013)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1024"/>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 xml:space="preserve">EG9 Investițiile necesare adaptării la noi cerinţe impuse fermierilor de legislaţia europeană se vor realiza în termen de 12 luni de la data la care aceste cerinţe au devenit obligatorii pentru exploataţia agricolă (conform art. 17, alin.6 din R(UE) nr. 1305/2013)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284"/>
              </w:tabs>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EG10 Investițiile în instalații al căror scop principal este producerea de energie electrică, prin utilizarea biomasei, trebuie să respecte prevederile art. 13 (d) din R.807/2014, prin demonstrarea utilizării unui procent minim de energie termică de 10%,</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773"/>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Times New Roman" w:hAnsi="Calibri" w:cs="Calibri"/>
                <w:noProof/>
                <w:sz w:val="24"/>
                <w:szCs w:val="24"/>
                <w:lang w:val="ro-RO"/>
              </w:rPr>
            </w:pPr>
            <w:r w:rsidRPr="00992586">
              <w:rPr>
                <w:rFonts w:ascii="Calibri" w:eastAsia="Times New Roman" w:hAnsi="Calibri" w:cs="Calibri"/>
                <w:bCs/>
                <w:noProof/>
                <w:sz w:val="24"/>
                <w:szCs w:val="24"/>
                <w:lang w:val="ro-RO"/>
              </w:rPr>
              <w:t>EG 11 În cazul procesării la nivel de fermă, materia primă procesată va fi produs agricol (conform Anexei I la Tratat) şi produsul rezultat va fi doar produs Anexa I la Tratat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 xml:space="preserve">EG12 Sprijinul va fi limitat la investiții în procesarea produselor agricole incluse în lista cuprinsă în Anexa I la Tratatul </w:t>
            </w:r>
            <w:r w:rsidRPr="00992586">
              <w:rPr>
                <w:rFonts w:ascii="Calibri" w:eastAsia="Calibri" w:hAnsi="Calibri" w:cs="Calibri"/>
                <w:b/>
                <w:sz w:val="24"/>
                <w:szCs w:val="24"/>
                <w:lang w:val="ro-RO" w:eastAsia="ro-RO"/>
              </w:rPr>
              <w:t xml:space="preserve">privind Funcţionarea Uniunii </w:t>
            </w:r>
            <w:r w:rsidRPr="00992586">
              <w:rPr>
                <w:rFonts w:ascii="Calibri" w:eastAsia="Calibri" w:hAnsi="Calibri" w:cs="Calibri"/>
                <w:b/>
                <w:sz w:val="24"/>
                <w:szCs w:val="24"/>
                <w:lang w:val="ro-RO"/>
              </w:rPr>
              <w:t>Europene în scopul obținerii de produse 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bCs/>
                <w:i/>
                <w:noProof/>
                <w:sz w:val="24"/>
                <w:szCs w:val="24"/>
                <w:lang w:val="ro-RO"/>
              </w:rPr>
              <w:t>(doar pentru proiectele aferente art. 17, alin. (1), lit. b) (schema GBER)</w:t>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EG13 Sprijinul pentru procesare va fi limitat la investitii în sectoarele de activitate economica precizate în fișa măsurii din SDL, în scopul procesarii  produselor agricole incluse în lista cuprinsă în Anexa I la TFUE în scopul obținerii de produse non-Anexa 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312"/>
        </w:trPr>
        <w:tc>
          <w:tcPr>
            <w:tcW w:w="0" w:type="auto"/>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hd w:val="clear" w:color="auto" w:fill="FFFFFF"/>
              <w:spacing w:after="0" w:line="240" w:lineRule="auto"/>
              <w:jc w:val="both"/>
              <w:rPr>
                <w:rFonts w:ascii="Calibri" w:eastAsia="Calibri" w:hAnsi="Calibri" w:cs="Calibri"/>
                <w:b/>
                <w:bCs/>
                <w:sz w:val="24"/>
                <w:szCs w:val="24"/>
                <w:lang w:val="ro-RO"/>
              </w:rPr>
            </w:pPr>
            <w:r w:rsidRPr="00992586">
              <w:rPr>
                <w:rFonts w:ascii="Calibri" w:eastAsia="Calibri" w:hAnsi="Calibri" w:cs="Calibri"/>
                <w:b/>
                <w:bCs/>
                <w:sz w:val="24"/>
                <w:szCs w:val="24"/>
                <w:lang w:val="ro-RO"/>
              </w:rPr>
              <w:t xml:space="preserve">EG14 Prin investitia propusa solicitantul demonstreaza că sunt indeplinite conditiile privind efectul stimulativ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5E7BB1">
            <w:pPr>
              <w:shd w:val="clear" w:color="auto" w:fill="FFFFFF"/>
              <w:spacing w:after="0" w:line="240" w:lineRule="auto"/>
              <w:jc w:val="both"/>
              <w:rPr>
                <w:rFonts w:ascii="Calibri" w:eastAsia="Calibri" w:hAnsi="Calibri" w:cs="Calibri"/>
                <w:bCs/>
                <w:sz w:val="24"/>
                <w:szCs w:val="24"/>
                <w:lang w:val="ro-RO"/>
              </w:rPr>
            </w:pPr>
            <w:r w:rsidRPr="007C6622">
              <w:rPr>
                <w:rFonts w:ascii="Calibri" w:eastAsia="Calibri" w:hAnsi="Calibri" w:cs="Calibri"/>
                <w:bCs/>
                <w:sz w:val="24"/>
                <w:szCs w:val="24"/>
                <w:lang w:val="ro-RO"/>
              </w:rPr>
              <w:t>EG</w:t>
            </w:r>
            <w:r>
              <w:rPr>
                <w:rFonts w:ascii="Calibri" w:eastAsia="Calibri" w:hAnsi="Calibri" w:cs="Calibri"/>
                <w:bCs/>
                <w:sz w:val="24"/>
                <w:szCs w:val="24"/>
                <w:lang w:val="ro-RO"/>
              </w:rPr>
              <w:t>15</w:t>
            </w:r>
            <w:r w:rsidRPr="007C6622">
              <w:rPr>
                <w:rFonts w:ascii="Calibri" w:eastAsia="Calibri" w:hAnsi="Calibri" w:cs="Calibri"/>
                <w:bCs/>
                <w:sz w:val="24"/>
                <w:szCs w:val="24"/>
                <w:lang w:val="ro-RO"/>
              </w:rPr>
              <w:t xml:space="preserve"> Cheltuielile aferente implementarii proiectelor sunt efectuate doar pe teritoriul GAL Moldo-Prut.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EG16</w:t>
            </w:r>
            <w:r w:rsidRPr="007C6622">
              <w:rPr>
                <w:rFonts w:ascii="Calibri" w:eastAsia="Calibri" w:hAnsi="Calibri" w:cs="Calibri"/>
                <w:bCs/>
                <w:sz w:val="24"/>
                <w:szCs w:val="24"/>
                <w:lang w:val="ro-RO"/>
              </w:rPr>
              <w:t xml:space="preserve"> Beneficiarul sprijinului participa ca beneficiar indirect la cel putin un proiect de instruire/ actiune demonstrativa;</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5E7BB1" w:rsidRPr="00992586" w:rsidTr="007D6EEF">
        <w:trPr>
          <w:trHeight w:val="312"/>
        </w:trPr>
        <w:tc>
          <w:tcPr>
            <w:tcW w:w="0" w:type="auto"/>
            <w:tcBorders>
              <w:top w:val="single" w:sz="4" w:space="0" w:color="auto"/>
              <w:left w:val="single" w:sz="4" w:space="0" w:color="auto"/>
              <w:bottom w:val="single" w:sz="4" w:space="0" w:color="auto"/>
              <w:right w:val="single" w:sz="4" w:space="0" w:color="auto"/>
            </w:tcBorders>
          </w:tcPr>
          <w:p w:rsidR="005E7BB1" w:rsidRPr="007C6622" w:rsidRDefault="005E7BB1" w:rsidP="007D6EEF">
            <w:pPr>
              <w:shd w:val="clear" w:color="auto" w:fill="FFFFFF"/>
              <w:spacing w:after="0" w:line="240" w:lineRule="auto"/>
              <w:jc w:val="both"/>
              <w:rPr>
                <w:rFonts w:ascii="Calibri" w:eastAsia="Calibri" w:hAnsi="Calibri" w:cs="Calibri"/>
                <w:bCs/>
                <w:sz w:val="24"/>
                <w:szCs w:val="24"/>
                <w:lang w:val="ro-RO"/>
              </w:rPr>
            </w:pPr>
            <w:r>
              <w:rPr>
                <w:rFonts w:ascii="Calibri" w:eastAsia="Calibri" w:hAnsi="Calibri" w:cs="Calibri"/>
                <w:bCs/>
                <w:sz w:val="24"/>
                <w:szCs w:val="24"/>
                <w:lang w:val="ro-RO"/>
              </w:rPr>
              <w:t>EG17</w:t>
            </w:r>
            <w:r w:rsidRPr="007C6622">
              <w:rPr>
                <w:rFonts w:ascii="Calibri" w:eastAsia="Calibri" w:hAnsi="Calibri" w:cs="Calibri"/>
                <w:bCs/>
                <w:sz w:val="24"/>
                <w:szCs w:val="24"/>
                <w:lang w:val="ro-RO"/>
              </w:rPr>
              <w:t xml:space="preserve"> Investitia aduce plus valoare zonei (economica/ sociala/ de mediu) </w:t>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tcPr>
          <w:p w:rsidR="005E7BB1" w:rsidRPr="00992586" w:rsidRDefault="005E7BB1" w:rsidP="007D6EEF">
            <w:pPr>
              <w:spacing w:after="0" w:line="240" w:lineRule="auto"/>
              <w:jc w:val="center"/>
              <w:rPr>
                <w:rFonts w:ascii="Calibri" w:eastAsia="Times New Roman" w:hAnsi="Calibri" w:cs="Times New Roman"/>
                <w:b/>
                <w:bCs/>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ind w:right="-1009"/>
        <w:jc w:val="both"/>
        <w:rPr>
          <w:rFonts w:ascii="Calibri" w:eastAsia="Times New Roman" w:hAnsi="Calibri" w:cs="Calibri"/>
          <w:sz w:val="24"/>
          <w:szCs w:val="24"/>
          <w:u w:val="single"/>
          <w:lang w:val="ro-RO"/>
        </w:rPr>
      </w:pPr>
    </w:p>
    <w:p w:rsidR="00992586" w:rsidRPr="00992586" w:rsidRDefault="00992586" w:rsidP="00992586">
      <w:pPr>
        <w:spacing w:after="0" w:line="240" w:lineRule="auto"/>
        <w:ind w:right="-1009"/>
        <w:jc w:val="both"/>
        <w:rPr>
          <w:rFonts w:ascii="Calibri" w:eastAsia="Times New Roman" w:hAnsi="Calibri" w:cs="Calibri"/>
          <w:b/>
          <w:sz w:val="24"/>
          <w:szCs w:val="24"/>
          <w:u w:val="single"/>
          <w:lang w:val="ro-RO"/>
        </w:rPr>
      </w:pPr>
      <w:r w:rsidRPr="00992586">
        <w:rPr>
          <w:rFonts w:ascii="Calibri" w:eastAsia="Times New Roman" w:hAnsi="Calibri" w:cs="Calibri"/>
          <w:b/>
          <w:bCs/>
          <w:sz w:val="24"/>
          <w:szCs w:val="24"/>
          <w:u w:val="single"/>
          <w:lang w:val="ro-RO"/>
        </w:rPr>
        <w:t xml:space="preserve">Atenție! </w:t>
      </w:r>
    </w:p>
    <w:p w:rsidR="00992586" w:rsidRPr="005E7BB1" w:rsidRDefault="00992586" w:rsidP="00992586">
      <w:pPr>
        <w:spacing w:after="0" w:line="240" w:lineRule="auto"/>
        <w:ind w:right="-1009"/>
        <w:jc w:val="both"/>
        <w:rPr>
          <w:rFonts w:ascii="Calibri" w:eastAsia="Times New Roman" w:hAnsi="Calibri" w:cs="Calibri"/>
          <w:b/>
          <w:i/>
          <w:sz w:val="24"/>
          <w:szCs w:val="24"/>
          <w:lang w:val="ro-RO"/>
        </w:rPr>
      </w:pPr>
      <w:r w:rsidRPr="00992586">
        <w:rPr>
          <w:rFonts w:ascii="Calibri" w:eastAsia="Times New Roman" w:hAnsi="Calibri" w:cs="Calibri"/>
          <w:b/>
          <w:bCs/>
          <w:i/>
          <w:sz w:val="24"/>
          <w:szCs w:val="24"/>
          <w:lang w:val="ro-RO"/>
        </w:rPr>
        <w:t>Se va prelua matricea de verificare a Bugetului indicativ și a Planului Financiar (inclusiv a viabilității economico-financiare) din formularul aferent sub-măsurii din PNDR cu investiții similare, în vigoare la momentul lansării apelului de selecție de către GAL.</w:t>
      </w:r>
    </w:p>
    <w:tbl>
      <w:tblPr>
        <w:tblW w:w="5450" w:type="pct"/>
        <w:tblInd w:w="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56"/>
        <w:gridCol w:w="996"/>
        <w:gridCol w:w="998"/>
        <w:gridCol w:w="1188"/>
      </w:tblGrid>
      <w:tr w:rsidR="00992586" w:rsidRPr="00992586" w:rsidTr="00D7703D">
        <w:trPr>
          <w:trHeight w:val="372"/>
        </w:trPr>
        <w:tc>
          <w:tcPr>
            <w:tcW w:w="3476"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Times New Roman"/>
                <w:noProof/>
                <w:sz w:val="24"/>
                <w:szCs w:val="24"/>
                <w:u w:val="single"/>
                <w:lang w:val="ro-RO"/>
              </w:rPr>
            </w:pPr>
            <w:r w:rsidRPr="00992586">
              <w:rPr>
                <w:rFonts w:ascii="Calibri" w:eastAsia="Times New Roman" w:hAnsi="Calibri" w:cs="Times New Roman"/>
                <w:b/>
                <w:bCs/>
                <w:noProof/>
                <w:sz w:val="24"/>
                <w:szCs w:val="24"/>
                <w:u w:val="single"/>
                <w:lang w:val="ro-RO"/>
              </w:rPr>
              <w:t>C. Verificarea bugetului indicativ</w:t>
            </w:r>
          </w:p>
          <w:p w:rsidR="00992586" w:rsidRPr="00992586" w:rsidRDefault="00992586" w:rsidP="00992586">
            <w:pPr>
              <w:spacing w:after="0" w:line="240" w:lineRule="auto"/>
              <w:jc w:val="both"/>
              <w:rPr>
                <w:rFonts w:ascii="Calibri" w:eastAsia="Times New Roman" w:hAnsi="Calibri" w:cs="Times New Roman"/>
                <w:noProof/>
                <w:sz w:val="24"/>
                <w:szCs w:val="24"/>
                <w:u w:val="single"/>
                <w:lang w:val="ro-RO"/>
              </w:rPr>
            </w:pPr>
          </w:p>
        </w:tc>
        <w:tc>
          <w:tcPr>
            <w:tcW w:w="1524"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Verificare efectuată</w:t>
            </w:r>
          </w:p>
        </w:tc>
      </w:tr>
      <w:tr w:rsidR="00992586" w:rsidRPr="00992586" w:rsidTr="00D7703D">
        <w:trPr>
          <w:trHeight w:val="483"/>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b/>
                <w:noProof/>
                <w:sz w:val="24"/>
                <w:szCs w:val="24"/>
                <w:u w:val="single"/>
                <w:lang w:val="ro-RO"/>
              </w:rPr>
            </w:pPr>
          </w:p>
        </w:tc>
        <w:tc>
          <w:tcPr>
            <w:tcW w:w="477"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5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3.1 Informaţiile furnizate în cadrul bugetului indicativ din cererea de finanţare sunt corecte şi sunt în conformitate cu devizul general şi devizele pe obiect precizate în Studiul de fezabilitate/ Memoriul Justificativ?</w:t>
            </w:r>
          </w:p>
          <w:p w:rsidR="00992586" w:rsidRPr="00992586" w:rsidRDefault="00992586" w:rsidP="00992586">
            <w:pPr>
              <w:spacing w:after="0" w:line="240" w:lineRule="auto"/>
              <w:jc w:val="both"/>
              <w:rPr>
                <w:rFonts w:ascii="Calibri" w:eastAsia="Calibri" w:hAnsi="Calibri" w:cs="Calibri"/>
                <w:b/>
                <w:i/>
                <w:caps/>
                <w:sz w:val="24"/>
                <w:szCs w:val="24"/>
                <w:lang w:val="ro-RO"/>
              </w:rPr>
            </w:pPr>
            <w:r w:rsidRPr="00992586">
              <w:rPr>
                <w:rFonts w:ascii="Calibri" w:eastAsia="Calibri" w:hAnsi="Calibri" w:cs="Calibri"/>
                <w:b/>
                <w:i/>
                <w:sz w:val="24"/>
                <w:szCs w:val="24"/>
                <w:lang w:val="ro-RO"/>
              </w:rPr>
              <w:t>Da cu diferenţe</w:t>
            </w:r>
            <w:r w:rsidRPr="00992586">
              <w:rPr>
                <w:rFonts w:ascii="Calibri" w:eastAsia="Calibri" w:hAnsi="Calibri" w:cs="Calibri"/>
                <w:b/>
                <w:i/>
                <w:caps/>
                <w:sz w:val="24"/>
                <w:szCs w:val="24"/>
                <w:lang w:val="ro-RO"/>
              </w:rPr>
              <w:t>*</w:t>
            </w:r>
          </w:p>
          <w:p w:rsidR="00992586" w:rsidRPr="00992586" w:rsidRDefault="00992586" w:rsidP="00992586">
            <w:pPr>
              <w:spacing w:after="0" w:line="240" w:lineRule="auto"/>
              <w:jc w:val="both"/>
              <w:rPr>
                <w:rFonts w:ascii="Calibri" w:eastAsia="Calibri" w:hAnsi="Calibri" w:cs="Calibri"/>
                <w:b/>
                <w:noProof/>
                <w:sz w:val="24"/>
                <w:szCs w:val="24"/>
                <w:u w:val="single"/>
                <w:lang w:val="ro-RO"/>
              </w:rPr>
            </w:pPr>
            <w:r w:rsidRPr="00992586">
              <w:rPr>
                <w:rFonts w:ascii="Calibri" w:eastAsia="Calibri" w:hAnsi="Calibri" w:cs="Calibri"/>
                <w:b/>
                <w:i/>
                <w:caps/>
                <w:sz w:val="24"/>
                <w:szCs w:val="24"/>
                <w:lang w:val="ro-RO"/>
              </w:rPr>
              <w:t xml:space="preserve"> * </w:t>
            </w:r>
            <w:r w:rsidRPr="00992586">
              <w:rPr>
                <w:rFonts w:ascii="Calibri" w:eastAsia="Calibri" w:hAnsi="Calibri" w:cs="Calibri"/>
                <w:sz w:val="24"/>
                <w:szCs w:val="24"/>
                <w:lang w:val="ro-RO"/>
              </w:rPr>
              <w:t>Se completează în cazul când expertul constată diferenţe faţă de bugetul prezentat de  solicitant în cererea de finanţare</w:t>
            </w:r>
          </w:p>
        </w:tc>
        <w:tc>
          <w:tcPr>
            <w:tcW w:w="477"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p>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b/>
                <w:sz w:val="24"/>
                <w:szCs w:val="24"/>
                <w:lang w:val="ro-RO"/>
              </w:rPr>
              <w:t>3.2.</w:t>
            </w:r>
            <w:r w:rsidRPr="00992586">
              <w:rPr>
                <w:rFonts w:ascii="Calibri" w:eastAsia="Calibri" w:hAnsi="Calibri" w:cs="Calibri"/>
                <w:sz w:val="24"/>
                <w:szCs w:val="24"/>
                <w:lang w:val="ro-RO"/>
              </w:rPr>
              <w:t xml:space="preserve"> Verificarea corectitudinii ratei de schimb. </w:t>
            </w:r>
          </w:p>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Rata de conversie între Euro şi moneda naţională pentru România este cea publicată de Banca Central Europeană pe Internet la adresa : </w:t>
            </w:r>
            <w:hyperlink r:id="rId8" w:history="1">
              <w:r w:rsidRPr="00992586">
                <w:rPr>
                  <w:rFonts w:ascii="Calibri" w:eastAsia="Calibri" w:hAnsi="Calibri" w:cs="Calibri"/>
                  <w:color w:val="0000FF"/>
                  <w:sz w:val="24"/>
                  <w:szCs w:val="24"/>
                  <w:u w:val="single"/>
                  <w:lang w:val="ro-RO"/>
                </w:rPr>
                <w:t>http://www.ecb.int/index.html</w:t>
              </w:r>
            </w:hyperlink>
            <w:r w:rsidRPr="00992586">
              <w:rPr>
                <w:rFonts w:ascii="Calibri" w:eastAsia="Calibri" w:hAnsi="Calibri" w:cs="Calibri"/>
                <w:sz w:val="24"/>
                <w:szCs w:val="24"/>
                <w:lang w:val="ro-RO"/>
              </w:rPr>
              <w:t xml:space="preserve"> (se anexează pagina conţinând cursul BCE din data întocmirii  Studiului de fezabilitate):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3.3.</w:t>
            </w:r>
            <w:r w:rsidRPr="00992586">
              <w:rPr>
                <w:rFonts w:ascii="Calibri" w:eastAsia="Calibri" w:hAnsi="Calibri" w:cs="Calibri"/>
                <w:sz w:val="24"/>
                <w:szCs w:val="24"/>
                <w:lang w:val="ro-RO"/>
              </w:rPr>
              <w:t xml:space="preserve"> </w:t>
            </w:r>
            <w:r w:rsidRPr="00992586">
              <w:rPr>
                <w:rFonts w:ascii="Calibri" w:eastAsia="Times New Roman" w:hAnsi="Calibri" w:cs="Times New Roman"/>
                <w:bCs/>
                <w:kern w:val="32"/>
                <w:sz w:val="24"/>
                <w:szCs w:val="24"/>
                <w:lang w:val="ro-RO"/>
              </w:rPr>
              <w:t>Sunt eligibile cheltuielile aferente investițiilor eligibile din proiect, în conformitate cu cele specificate în cadrul Fișei măsurii din SDL în care se încadrează proiectul și cap. 8.1 din PNDR?</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bidi="ar-BH"/>
              </w:rPr>
              <w:t>3.4.</w:t>
            </w:r>
            <w:r w:rsidRPr="00992586">
              <w:rPr>
                <w:rFonts w:ascii="Calibri" w:eastAsia="Calibri" w:hAnsi="Calibri" w:cs="Calibri"/>
                <w:noProof/>
                <w:sz w:val="24"/>
                <w:szCs w:val="24"/>
                <w:lang w:val="ro-RO" w:bidi="ar-BH"/>
              </w:rPr>
              <w:t xml:space="preserve"> Costurile generale ale proiectului, (acele costuri necesare pentru pregătirea şi implementarea proiectului, constând în cheltuieli pentru consultanţă, proiectare, monitorizare şi management, inclusiv onorariile pentru consiliere privind durabilitatea economică şi de mediu, taxele pentru eliberarea certificatelor, precum şi cele privind obţinerea avizelor şi autorizaţiilor necesare implementării proiectelor, prevăzute în legislaţia naţională), direct legate de realizarea investiției, nu depăşesc 10% din costul total eligibil al proiectului, respectiv 5% pentru acele proiecte care nu includ construcţii?</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lastRenderedPageBreak/>
              <w:t>3.5.</w:t>
            </w:r>
            <w:r w:rsidRPr="00992586">
              <w:rPr>
                <w:rFonts w:ascii="Calibri" w:eastAsia="Calibri" w:hAnsi="Calibri" w:cs="Calibri"/>
                <w:sz w:val="24"/>
                <w:szCs w:val="24"/>
                <w:lang w:val="ro-RO"/>
              </w:rPr>
              <w:t xml:space="preserve"> Cheltuielile diverse şi neprevazute (Cap. 5.3) din Bugetul indicativ se încadrează, în cazul SF-ului întocmit pe HG907/2016, în procentul de  maxim 10% din valoarea cheltuielilor prevazute la cap./ subcap. 1.2, 1.3, 1.4, 2, 3.5, 3.8  şi 4A din devizul general, conform legislaţiei în vigoare, sau, în cazul SF-ului întocmit pe HG 28/2008  în procentul de maxim 10% din valoarea cheltuielilor prevazute la cap./ subcap. 1.2, 1.3, 2, 3 şi 4A din devizul general, conform legislaţiei în vigoare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3.6</w:t>
            </w:r>
            <w:r w:rsidRPr="00992586">
              <w:rPr>
                <w:rFonts w:ascii="Calibri" w:eastAsia="Calibri" w:hAnsi="Calibri" w:cs="Calibri"/>
                <w:sz w:val="24"/>
                <w:szCs w:val="24"/>
                <w:lang w:val="ro-RO"/>
              </w:rPr>
              <w:t xml:space="preserve"> Actualizarea respectă procentul de max. 5% din valoarea total eligibilă?</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3.7 </w:t>
            </w:r>
            <w:r w:rsidRPr="00992586">
              <w:rPr>
                <w:rFonts w:ascii="Calibri" w:eastAsia="Calibri" w:hAnsi="Calibri" w:cs="Calibri"/>
                <w:sz w:val="24"/>
                <w:szCs w:val="24"/>
                <w:lang w:val="ro-RO"/>
              </w:rPr>
              <w:t>TVA-ul aferent cheltuielilor eligibile este trecut în coloana cheltuielilor eligibile?</w:t>
            </w:r>
          </w:p>
        </w:tc>
        <w:tc>
          <w:tcPr>
            <w:tcW w:w="477"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p>
          <w:p w:rsidR="00992586" w:rsidRPr="00992586" w:rsidRDefault="00992586" w:rsidP="00992586">
            <w:pPr>
              <w:spacing w:after="0" w:line="240" w:lineRule="auto"/>
              <w:rPr>
                <w:rFonts w:ascii="Calibri" w:eastAsia="Times New Roman" w:hAnsi="Calibri" w:cs="Calibri"/>
                <w:bCs/>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Cs/>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2"/>
        </w:trPr>
        <w:tc>
          <w:tcPr>
            <w:tcW w:w="5000" w:type="pct"/>
            <w:gridSpan w:val="4"/>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color w:val="000000"/>
                <w:sz w:val="24"/>
                <w:szCs w:val="24"/>
                <w:lang w:val="ro-RO" w:eastAsia="ro-RO"/>
              </w:rPr>
            </w:pPr>
            <w:r w:rsidRPr="00992586">
              <w:rPr>
                <w:rFonts w:ascii="Calibri" w:eastAsia="Calibri" w:hAnsi="Calibri" w:cs="Calibri"/>
                <w:color w:val="000000"/>
                <w:sz w:val="24"/>
                <w:szCs w:val="24"/>
                <w:lang w:val="ro-RO" w:eastAsia="ro-RO"/>
              </w:rPr>
              <w:t>Subpuncte specifice proiectelor aferent art. 17, alin. (1), lit. b (schema GBER):</w:t>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3.8.</w:t>
            </w:r>
            <w:r w:rsidRPr="00992586">
              <w:rPr>
                <w:rFonts w:ascii="Calibri" w:eastAsia="Calibri" w:hAnsi="Calibri" w:cs="Calibri"/>
                <w:bCs/>
                <w:sz w:val="24"/>
                <w:szCs w:val="24"/>
                <w:lang w:val="ro-RO"/>
              </w:rPr>
              <w:t xml:space="preserve"> Costurile activelor necorporale amortizabile sunt eligibile numai până la un plafon de 20 % din costurile totale eligibile ale investiției inițiale?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3.9</w:t>
            </w:r>
            <w:r w:rsidRPr="00992586">
              <w:rPr>
                <w:rFonts w:ascii="Calibri" w:eastAsia="Calibri" w:hAnsi="Calibri" w:cs="Calibri"/>
                <w:bCs/>
                <w:sz w:val="24"/>
                <w:szCs w:val="24"/>
                <w:lang w:val="ro-RO"/>
              </w:rPr>
              <w:t>.</w:t>
            </w:r>
            <w:r w:rsidRPr="00992586">
              <w:rPr>
                <w:rFonts w:ascii="Calibri" w:eastAsia="Calibri" w:hAnsi="Calibri" w:cs="Calibri"/>
                <w:b/>
                <w:bCs/>
                <w:sz w:val="24"/>
                <w:szCs w:val="24"/>
                <w:lang w:val="ro-RO"/>
              </w:rPr>
              <w:t>Cheltuielile de marketing respecta plafonul max pe proiect si sunt de natura celor mentionate in procedura</w:t>
            </w:r>
            <w:r w:rsidRPr="00992586">
              <w:rPr>
                <w:rFonts w:ascii="Calibri" w:eastAsia="Calibri" w:hAnsi="Calibri" w:cs="Calibri"/>
                <w:bCs/>
                <w:sz w:val="24"/>
                <w:szCs w:val="24"/>
                <w:lang w:val="ro-RO"/>
              </w:rPr>
              <w:t xml:space="preserve"> ?</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3.10 </w:t>
            </w:r>
            <w:r w:rsidRPr="00992586">
              <w:rPr>
                <w:rFonts w:ascii="Calibri" w:eastAsia="Calibri" w:hAnsi="Calibri" w:cs="Calibri"/>
                <w:b/>
                <w:bCs/>
                <w:sz w:val="24"/>
                <w:szCs w:val="24"/>
                <w:lang w:val="ro-RO"/>
              </w:rPr>
              <w:t>Valoarea eligibila a componentei investionale majoritare ( euro) precizata in cererea de finantare in A5 in urma verificarii de expert a cheltuielilor eligibile din buget, ramane majoritara**in judetul mentionat in CF?</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3.11. In denumirea Devizelor pe obiecte este identificata zona de dezvoltare regionala (judet) aferenta amplasarii obiectului de investitie iar in SF sunt identificate  tabelar fizic si valoric utilajele/echipamentele si dotarile aferente fiecarui deviz pe obiect?</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r w:rsidR="00992586" w:rsidRPr="00992586" w:rsidTr="00D7703D">
        <w:trPr>
          <w:trHeight w:val="562"/>
        </w:trPr>
        <w:tc>
          <w:tcPr>
            <w:tcW w:w="3476"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bCs/>
                <w:sz w:val="24"/>
                <w:szCs w:val="24"/>
                <w:lang w:val="ro-RO"/>
              </w:rPr>
              <w:t>3.12</w:t>
            </w:r>
            <w:r w:rsidRPr="00992586">
              <w:rPr>
                <w:rFonts w:ascii="Calibri" w:eastAsia="Calibri" w:hAnsi="Calibri" w:cs="Calibri"/>
                <w:bCs/>
                <w:i/>
                <w:sz w:val="24"/>
                <w:szCs w:val="24"/>
                <w:lang w:val="ro-RO"/>
              </w:rPr>
              <w:t xml:space="preserve"> </w:t>
            </w:r>
            <w:r w:rsidRPr="00992586">
              <w:rPr>
                <w:rFonts w:ascii="Calibri" w:eastAsia="Calibri" w:hAnsi="Calibri" w:cs="Calibri"/>
                <w:b/>
                <w:bCs/>
                <w:sz w:val="24"/>
                <w:szCs w:val="24"/>
                <w:lang w:val="ro-RO"/>
              </w:rPr>
              <w:t>In cazul investitiei combinate “extinderea capacitatii”  si“diversificarea productiei ” din denumirea devizelor pe obiect se pot identifica valoric cele 2 tipuri de investitii iar in SF sunt prezentate tabelar fizic si valoric utilajele si  dotarile aferente fiecarui tip de investitie?</w:t>
            </w:r>
          </w:p>
        </w:tc>
        <w:tc>
          <w:tcPr>
            <w:tcW w:w="477"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4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c>
          <w:tcPr>
            <w:tcW w:w="569"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sym w:font="Wingdings" w:char="F06F"/>
            </w: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50" w:type="pct"/>
        <w:tblInd w:w="-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3"/>
        <w:gridCol w:w="823"/>
        <w:gridCol w:w="845"/>
        <w:gridCol w:w="1507"/>
      </w:tblGrid>
      <w:tr w:rsidR="00992586" w:rsidRPr="00992586" w:rsidTr="00D7703D">
        <w:trPr>
          <w:trHeight w:val="374"/>
        </w:trPr>
        <w:tc>
          <w:tcPr>
            <w:tcW w:w="3479" w:type="pct"/>
            <w:vMerge w:val="restart"/>
            <w:tcBorders>
              <w:top w:val="single" w:sz="4" w:space="0" w:color="auto"/>
              <w:left w:val="single" w:sz="4" w:space="0" w:color="auto"/>
              <w:bottom w:val="single" w:sz="4" w:space="0" w:color="auto"/>
              <w:right w:val="single" w:sz="4" w:space="0" w:color="auto"/>
            </w:tcBorders>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D. Verificarea rezonabilităţii preţurilor</w:t>
            </w:r>
          </w:p>
          <w:p w:rsidR="00992586" w:rsidRPr="00992586" w:rsidRDefault="00992586" w:rsidP="00992586">
            <w:pPr>
              <w:spacing w:after="0" w:line="240" w:lineRule="auto"/>
              <w:jc w:val="both"/>
              <w:rPr>
                <w:rFonts w:ascii="Calibri" w:eastAsia="Calibri" w:hAnsi="Calibri" w:cs="Calibri"/>
                <w:noProof/>
                <w:sz w:val="24"/>
                <w:szCs w:val="24"/>
                <w:lang w:val="ro-RO"/>
              </w:rPr>
            </w:pPr>
          </w:p>
        </w:tc>
        <w:tc>
          <w:tcPr>
            <w:tcW w:w="1521" w:type="pct"/>
            <w:gridSpan w:val="3"/>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98"/>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noProof/>
                <w:sz w:val="24"/>
                <w:szCs w:val="24"/>
                <w:lang w:val="ro-RO"/>
              </w:rPr>
            </w:pP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DA</w:t>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w:t>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Times New Roman"/>
                <w:b/>
                <w:bCs/>
                <w:noProof/>
                <w:sz w:val="24"/>
                <w:szCs w:val="24"/>
                <w:lang w:val="ro-RO"/>
              </w:rPr>
              <w:t>NU ESTE CAZUL</w:t>
            </w:r>
          </w:p>
        </w:tc>
      </w:tr>
      <w:tr w:rsidR="00992586" w:rsidRPr="00992586" w:rsidTr="00D7703D">
        <w:trPr>
          <w:trHeight w:val="402"/>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4.1. Categoria de bunuri se regăseşte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b/>
                <w:noProof/>
                <w:sz w:val="24"/>
                <w:szCs w:val="24"/>
                <w:lang w:val="ro-RO"/>
              </w:rPr>
            </w:pPr>
            <w:r w:rsidRPr="00992586">
              <w:rPr>
                <w:rFonts w:ascii="Calibri" w:eastAsia="Calibri" w:hAnsi="Calibri" w:cs="Calibri"/>
                <w:sz w:val="24"/>
                <w:szCs w:val="24"/>
                <w:lang w:val="ro-RO"/>
              </w:rPr>
              <w:t xml:space="preserve">4.2 Dacă la punctul 4.1 răspunsul este DA, sunt ataşate extrasele tipărite din baza de date cu prețuri de Referință?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4.3 Dacă la pct. 4.1. răspunsul este DA, preţurile utilizate pentru bunuri se încadrează în maximul prevăzut în  Baza de Date cu prețuri de Referință?</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lastRenderedPageBreak/>
              <w:t>4.4 Dacă la pct. 4.1 este NU solicitantul a prezentat două  oferte pentru bunuri a căror valoare este mai mare de 15 000 Euro şi o ofertă pentru bunuri a caror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4.5 Solicitantul a prezentat două oferte pentru servicii a căror valoare este mai mare de 15 000 Euro şi o ofertă pentru servicii a căror valoare  este mai mica  sau egală cu 15 000 Euro?</w:t>
            </w:r>
          </w:p>
        </w:tc>
        <w:tc>
          <w:tcPr>
            <w:tcW w:w="394"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405"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c>
          <w:tcPr>
            <w:tcW w:w="722"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Times New Roman"/>
                <w:noProof/>
                <w:sz w:val="24"/>
                <w:szCs w:val="24"/>
                <w:lang w:val="ro-RO"/>
              </w:rPr>
            </w:pPr>
            <w:r w:rsidRPr="00992586">
              <w:rPr>
                <w:rFonts w:ascii="Calibri" w:eastAsia="Times New Roman" w:hAnsi="Calibri" w:cs="Calibri"/>
                <w:b/>
                <w:sz w:val="24"/>
                <w:szCs w:val="24"/>
                <w:lang w:val="ro-RO"/>
              </w:rPr>
              <w:sym w:font="Wingdings" w:char="F06F"/>
            </w:r>
          </w:p>
        </w:tc>
      </w:tr>
      <w:tr w:rsidR="00992586" w:rsidRPr="00992586" w:rsidTr="00D7703D">
        <w:trPr>
          <w:trHeight w:val="564"/>
        </w:trPr>
        <w:tc>
          <w:tcPr>
            <w:tcW w:w="347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tabs>
                <w:tab w:val="left" w:pos="360"/>
              </w:tabs>
              <w:spacing w:after="0" w:line="240" w:lineRule="auto"/>
              <w:jc w:val="both"/>
              <w:rPr>
                <w:rFonts w:ascii="Calibri" w:eastAsia="Calibri" w:hAnsi="Calibri" w:cs="Calibri"/>
                <w:noProof/>
                <w:sz w:val="24"/>
                <w:szCs w:val="24"/>
                <w:lang w:val="ro-RO"/>
              </w:rPr>
            </w:pPr>
            <w:r w:rsidRPr="00992586">
              <w:rPr>
                <w:rFonts w:ascii="Calibri" w:eastAsia="Calibri" w:hAnsi="Calibri" w:cs="Calibri"/>
                <w:sz w:val="24"/>
                <w:szCs w:val="24"/>
                <w:lang w:val="ro-RO"/>
              </w:rPr>
              <w:t xml:space="preserve">4.6. Pentru lucrări, există în studiul de fezabilitate declaraţia proiectantului semnată şi ştampilată privind sursa de preţuri? </w:t>
            </w:r>
          </w:p>
        </w:tc>
        <w:tc>
          <w:tcPr>
            <w:tcW w:w="394"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405"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c>
          <w:tcPr>
            <w:tcW w:w="722" w:type="pct"/>
            <w:tcBorders>
              <w:top w:val="single" w:sz="4" w:space="0" w:color="auto"/>
              <w:left w:val="single" w:sz="4" w:space="0" w:color="auto"/>
              <w:bottom w:val="single" w:sz="4" w:space="0" w:color="auto"/>
              <w:right w:val="single" w:sz="4" w:space="0" w:color="auto"/>
            </w:tcBorders>
            <w:vAlign w:val="center"/>
          </w:tcPr>
          <w:p w:rsidR="00992586" w:rsidRPr="00992586" w:rsidRDefault="00992586" w:rsidP="00992586">
            <w:pPr>
              <w:spacing w:after="0" w:line="240" w:lineRule="auto"/>
              <w:rPr>
                <w:rFonts w:ascii="Calibri" w:eastAsia="Times New Roman" w:hAnsi="Calibri" w:cs="Calibri"/>
                <w:sz w:val="24"/>
                <w:szCs w:val="24"/>
                <w:lang w:val="ro-RO"/>
              </w:rPr>
            </w:pPr>
            <w:r w:rsidRPr="00992586">
              <w:rPr>
                <w:rFonts w:ascii="Calibri" w:eastAsia="Times New Roman" w:hAnsi="Calibri" w:cs="Calibri"/>
                <w:bCs/>
                <w:sz w:val="24"/>
                <w:szCs w:val="24"/>
                <w:lang w:val="ro-RO"/>
              </w:rPr>
              <w:sym w:font="Wingdings" w:char="F06F"/>
            </w:r>
          </w:p>
          <w:p w:rsidR="00992586" w:rsidRPr="00992586" w:rsidRDefault="00992586" w:rsidP="00992586">
            <w:pPr>
              <w:spacing w:after="0" w:line="240" w:lineRule="auto"/>
              <w:rPr>
                <w:rFonts w:ascii="Calibri" w:eastAsia="Times New Roman" w:hAnsi="Calibri" w:cs="Times New Roman"/>
                <w:noProof/>
                <w:sz w:val="24"/>
                <w:szCs w:val="24"/>
                <w:lang w:val="ro-RO"/>
              </w:rPr>
            </w:pPr>
          </w:p>
        </w:tc>
      </w:tr>
    </w:tbl>
    <w:p w:rsidR="00992586" w:rsidRPr="00992586" w:rsidRDefault="00992586" w:rsidP="00992586">
      <w:pPr>
        <w:spacing w:after="0" w:line="240" w:lineRule="auto"/>
        <w:rPr>
          <w:rFonts w:ascii="Calibri" w:eastAsia="Calibri" w:hAnsi="Calibri" w:cs="Times New Roman"/>
          <w:b/>
          <w:sz w:val="24"/>
          <w:szCs w:val="24"/>
          <w:lang w:val="ro-RO"/>
        </w:rPr>
      </w:pPr>
    </w:p>
    <w:tbl>
      <w:tblPr>
        <w:tblW w:w="54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342"/>
        <w:gridCol w:w="1196"/>
        <w:gridCol w:w="1671"/>
        <w:gridCol w:w="2133"/>
      </w:tblGrid>
      <w:tr w:rsidR="00992586" w:rsidRPr="00992586" w:rsidTr="00D7703D">
        <w:trPr>
          <w:trHeight w:val="564"/>
        </w:trPr>
        <w:tc>
          <w:tcPr>
            <w:tcW w:w="2583"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E. Verificarea Planului Financiar</w:t>
            </w:r>
          </w:p>
        </w:tc>
        <w:tc>
          <w:tcPr>
            <w:tcW w:w="2417" w:type="pct"/>
            <w:gridSpan w:val="3"/>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Verificare efectuată</w:t>
            </w:r>
          </w:p>
        </w:tc>
      </w:tr>
      <w:tr w:rsidR="00992586" w:rsidRPr="00992586" w:rsidTr="00D7703D">
        <w:trPr>
          <w:trHeight w:val="564"/>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noProof/>
                <w:sz w:val="24"/>
                <w:szCs w:val="24"/>
                <w:lang w:val="ro-RO"/>
              </w:rPr>
            </w:pPr>
          </w:p>
        </w:tc>
        <w:tc>
          <w:tcPr>
            <w:tcW w:w="57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DA</w:t>
            </w:r>
          </w:p>
        </w:tc>
        <w:tc>
          <w:tcPr>
            <w:tcW w:w="808"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w:t>
            </w:r>
          </w:p>
        </w:tc>
        <w:tc>
          <w:tcPr>
            <w:tcW w:w="1031"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t>NU ESTE CAZUL</w:t>
            </w: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noProof/>
                <w:sz w:val="24"/>
                <w:szCs w:val="24"/>
                <w:lang w:val="ro-RO"/>
              </w:rPr>
              <w:t>5.1</w:t>
            </w:r>
            <w:r w:rsidRPr="00992586">
              <w:rPr>
                <w:rFonts w:ascii="Calibri" w:eastAsia="Calibri" w:hAnsi="Calibri" w:cs="Calibri"/>
                <w:noProof/>
                <w:sz w:val="24"/>
                <w:szCs w:val="24"/>
                <w:lang w:val="ro-RO"/>
              </w:rPr>
              <w:t xml:space="preserve"> Planul financiar este corect completat şi respectă gradul de intervenţie publică stabilit de GAL prin fișa măsurii din SDL? </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349"/>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5.2</w:t>
            </w:r>
            <w:r w:rsidRPr="00992586">
              <w:rPr>
                <w:rFonts w:ascii="Calibri" w:eastAsia="Calibri" w:hAnsi="Calibri" w:cs="Calibri"/>
                <w:noProof/>
                <w:sz w:val="24"/>
                <w:szCs w:val="24"/>
                <w:lang w:val="ro-RO"/>
              </w:rPr>
              <w:t xml:space="preserve"> Proiectul se încadrează în plafonul maxim al sprijinului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b/>
                <w:bCs/>
                <w:noProof/>
                <w:sz w:val="24"/>
                <w:szCs w:val="24"/>
                <w:lang w:val="ro-RO"/>
              </w:rPr>
            </w:pPr>
            <w:r w:rsidRPr="00992586">
              <w:rPr>
                <w:rFonts w:ascii="Calibri" w:eastAsia="Calibri" w:hAnsi="Calibri" w:cs="Calibri"/>
                <w:b/>
                <w:noProof/>
                <w:sz w:val="24"/>
                <w:szCs w:val="24"/>
                <w:lang w:val="ro-RO"/>
              </w:rPr>
              <w:t>5.3</w:t>
            </w:r>
            <w:r w:rsidRPr="00992586">
              <w:rPr>
                <w:rFonts w:ascii="Calibri" w:eastAsia="Calibri" w:hAnsi="Calibri" w:cs="Calibri"/>
                <w:noProof/>
                <w:sz w:val="24"/>
                <w:szCs w:val="24"/>
                <w:lang w:val="ro-RO"/>
              </w:rPr>
              <w:t xml:space="preserve"> Avansul solicitat se încadrează într-un cuantum de până la 50% din ajutorul public nerambursabil?</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shd w:val="clear" w:color="auto" w:fill="BFBFBF"/>
            <w:vAlign w:val="center"/>
          </w:tcPr>
          <w:p w:rsidR="00992586" w:rsidRPr="00992586" w:rsidRDefault="00992586" w:rsidP="00992586">
            <w:pPr>
              <w:spacing w:after="0" w:line="240" w:lineRule="auto"/>
              <w:jc w:val="center"/>
              <w:rPr>
                <w:rFonts w:ascii="Calibri" w:eastAsia="Times New Roman" w:hAnsi="Calibri" w:cs="Calibri"/>
                <w:noProof/>
                <w:sz w:val="24"/>
                <w:szCs w:val="24"/>
                <w:lang w:val="ro-RO"/>
              </w:rPr>
            </w:pPr>
          </w:p>
        </w:tc>
      </w:tr>
      <w:tr w:rsidR="00992586" w:rsidRPr="00992586" w:rsidTr="00D7703D">
        <w:trPr>
          <w:trHeight w:val="564"/>
        </w:trPr>
        <w:tc>
          <w:tcPr>
            <w:tcW w:w="2583"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spacing w:after="0" w:line="240" w:lineRule="auto"/>
              <w:jc w:val="both"/>
              <w:rPr>
                <w:rFonts w:ascii="Calibri" w:eastAsia="Calibri" w:hAnsi="Calibri" w:cs="Calibri"/>
                <w:noProof/>
                <w:sz w:val="24"/>
                <w:szCs w:val="24"/>
                <w:lang w:val="ro-RO"/>
              </w:rPr>
            </w:pPr>
            <w:r w:rsidRPr="00992586">
              <w:rPr>
                <w:rFonts w:ascii="Calibri" w:eastAsia="Calibri" w:hAnsi="Calibri" w:cs="Calibri"/>
                <w:b/>
                <w:sz w:val="24"/>
                <w:szCs w:val="24"/>
                <w:lang w:val="ro-RO"/>
              </w:rPr>
              <w:t xml:space="preserve">5.4 </w:t>
            </w:r>
            <w:r w:rsidRPr="00992586">
              <w:rPr>
                <w:rFonts w:ascii="Calibri" w:eastAsia="Calibri" w:hAnsi="Calibri" w:cs="Calibri"/>
                <w:noProof/>
                <w:sz w:val="24"/>
                <w:szCs w:val="24"/>
                <w:lang w:val="ro-RO"/>
              </w:rPr>
              <w:t xml:space="preserve">Investitia initiala propusa indeplineste cumulativ conditiile proiectului unic de investitii? </w:t>
            </w: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i/>
                <w:noProof/>
                <w:sz w:val="24"/>
                <w:szCs w:val="24"/>
                <w:lang w:val="ro-RO"/>
              </w:rPr>
              <w:t>(se verifică doar pentru proiectele aferente schemei GBER)</w:t>
            </w:r>
          </w:p>
        </w:tc>
        <w:tc>
          <w:tcPr>
            <w:tcW w:w="57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808"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1031" w:type="pct"/>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rPr>
          <w:rFonts w:ascii="Calibri" w:eastAsia="Times New Roman" w:hAnsi="Calibri" w:cs="Calibri"/>
          <w:b/>
          <w:sz w:val="24"/>
          <w:szCs w:val="24"/>
          <w:lang w:val="ro-RO"/>
        </w:rPr>
      </w:pPr>
    </w:p>
    <w:p w:rsidR="00992586" w:rsidRPr="00992586" w:rsidRDefault="00992586" w:rsidP="00992586">
      <w:pPr>
        <w:spacing w:after="0" w:line="240" w:lineRule="auto"/>
        <w:rPr>
          <w:rFonts w:ascii="Calibri" w:eastAsia="Calibri" w:hAnsi="Calibri" w:cs="Calibri"/>
          <w:b/>
          <w:bCs/>
          <w:noProof/>
          <w:sz w:val="24"/>
          <w:szCs w:val="24"/>
          <w:lang w:val="ro-RO"/>
        </w:rPr>
      </w:pPr>
      <w:r w:rsidRPr="00992586">
        <w:rPr>
          <w:rFonts w:ascii="Calibri" w:eastAsia="Calibri" w:hAnsi="Calibri" w:cs="Calibri"/>
          <w:b/>
          <w:bCs/>
          <w:noProof/>
          <w:sz w:val="24"/>
          <w:szCs w:val="24"/>
          <w:lang w:val="ro-RO"/>
        </w:rPr>
        <w:t>F.1. Verificarea condiţiilor artificiale aferente proiectelor aferente art. 17, alin. (1), lit. a și b</w:t>
      </w:r>
    </w:p>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b/>
          <w:sz w:val="24"/>
          <w:szCs w:val="24"/>
          <w:lang w:val="ro-RO"/>
        </w:rPr>
        <w:t>Secțiunea A – Indicatori de avertizare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2"/>
        <w:gridCol w:w="3675"/>
        <w:gridCol w:w="3057"/>
        <w:gridCol w:w="1343"/>
        <w:gridCol w:w="486"/>
        <w:gridCol w:w="503"/>
      </w:tblGrid>
      <w:tr w:rsidR="00992586" w:rsidRPr="00992586" w:rsidTr="00D7703D">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Nr crt</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Obiectul verificarii</w:t>
            </w:r>
          </w:p>
        </w:tc>
        <w:tc>
          <w:tcPr>
            <w:tcW w:w="0" w:type="auto"/>
            <w:gridSpan w:val="2"/>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Verificare</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0" w:type="auto"/>
            <w:vMerge w:val="restart"/>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Documentar</w:t>
            </w:r>
          </w:p>
        </w:tc>
        <w:tc>
          <w:tcPr>
            <w:tcW w:w="0" w:type="auto"/>
            <w:tcBorders>
              <w:top w:val="single" w:sz="4" w:space="0" w:color="auto"/>
              <w:left w:val="single" w:sz="4" w:space="0" w:color="auto"/>
              <w:bottom w:val="single" w:sz="4" w:space="0" w:color="auto"/>
              <w:right w:val="single" w:sz="4" w:space="0" w:color="auto"/>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Pe teren</w:t>
            </w: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1</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 xml:space="preserve">Reprezentanții legali/ asociații/ actionarii administratorii/ solicitantului sunt asociați/ administratori/ acționari </w:t>
            </w:r>
            <w:r w:rsidRPr="00992586">
              <w:rPr>
                <w:rFonts w:ascii="Calibri" w:eastAsia="Calibri" w:hAnsi="Calibri" w:cs="Calibri"/>
                <w:b/>
                <w:sz w:val="24"/>
                <w:szCs w:val="24"/>
                <w:lang w:val="ro-RO"/>
              </w:rPr>
              <w:t xml:space="preserve">ai altor societăți care au același tip de activitate* </w:t>
            </w:r>
            <w:r w:rsidRPr="00992586">
              <w:rPr>
                <w:rFonts w:ascii="Calibri" w:eastAsia="Calibri" w:hAnsi="Calibri" w:cs="Calibri"/>
                <w:sz w:val="24"/>
                <w:szCs w:val="24"/>
                <w:lang w:val="ro-RO"/>
              </w:rPr>
              <w:t>cu cel al proiectului analizat?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Calibri" w:hAnsi="Calibri" w:cs="Calibri"/>
                <w:b/>
                <w:sz w:val="24"/>
                <w:szCs w:val="24"/>
                <w:lang w:val="ro-RO"/>
              </w:rPr>
            </w:pPr>
            <w:r w:rsidRPr="00992586">
              <w:rPr>
                <w:rFonts w:ascii="Calibri" w:eastAsia="Calibri" w:hAnsi="Calibri" w:cs="Calibri"/>
                <w:sz w:val="24"/>
                <w:szCs w:val="24"/>
                <w:lang w:val="ro-RO"/>
              </w:rPr>
              <w:t>Verificare în RECOM</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2</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Există utilități, spații de producție/ procesare/ depozitare, aferente proiectului analizat, folosite în comun cu alte entităţi juridice?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Studiul de Fezabilitate, documentele care atestă dreptul de proprietate/folosință atasate cererii de finantare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3</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 xml:space="preserve">Există legături între vânzătorul/ arendatorul/ locatorul clădirii/ terenului destinat realizării </w:t>
            </w:r>
            <w:r w:rsidRPr="00992586">
              <w:rPr>
                <w:rFonts w:ascii="Calibri" w:eastAsia="Calibri" w:hAnsi="Calibri" w:cs="Calibri"/>
                <w:sz w:val="24"/>
                <w:szCs w:val="24"/>
                <w:lang w:val="ro-RO"/>
              </w:rPr>
              <w:lastRenderedPageBreak/>
              <w:t>proiectului sau al terenurilor/ efectivelor de animale/ infrastructurii de producție luate în considerare pentru calcularea SO-ului și  solicitant?</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lastRenderedPageBreak/>
              <w:t>Acte de proprietate/ folosință clădiri/ terenuri/ infrastructură de producție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sz w:val="24"/>
                <w:szCs w:val="24"/>
                <w:lang w:val="ro-RO"/>
              </w:rPr>
              <w:t>Nu este cazul</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r w:rsidR="00992586" w:rsidRPr="00992586" w:rsidTr="00D7703D">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lastRenderedPageBreak/>
              <w:t>4</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sz w:val="24"/>
                <w:szCs w:val="24"/>
                <w:lang w:val="ro-RO"/>
              </w:rPr>
              <w:t>Activitatea propusă prin proiect este dependentă de activitatea unui terț (persoana juridică) și/ sau crează avantaje unui terț (persoană juridică) ?</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Studiu de Fezabilitate/ Memoriu Justificativ/ documente din Dosarul cererii de finanțare</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Calibri" w:hAnsi="Calibri" w:cs="Calibri"/>
                <w:sz w:val="24"/>
                <w:szCs w:val="24"/>
                <w:lang w:val="ro-RO"/>
              </w:rPr>
            </w:pPr>
            <w:r w:rsidRPr="00992586">
              <w:rPr>
                <w:rFonts w:ascii="Calibri" w:eastAsia="Calibri" w:hAnsi="Calibri" w:cs="Calibri"/>
                <w:sz w:val="24"/>
                <w:szCs w:val="24"/>
                <w:lang w:val="ro-RO"/>
              </w:rPr>
              <w:t>Verificare și la locul investiției</w:t>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0" w:type="auto"/>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 xml:space="preserve">*„acelasi tip de activitate” </w:t>
      </w:r>
      <w:r w:rsidRPr="00992586">
        <w:rPr>
          <w:rFonts w:ascii="Calibri" w:eastAsia="Calibri" w:hAnsi="Calibri" w:cs="Calibri"/>
          <w:sz w:val="24"/>
          <w:szCs w:val="24"/>
          <w:lang w:val="ro-RO"/>
        </w:rPr>
        <w:t>reprezintă acea situație în care două sau mai multe entități economice desfășoară activități autorizate identificate prin aceeași clasă CAEN (nivel 4 cifre) și realizează produse/ servicii/ lucrari similare</w:t>
      </w: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992586" w:rsidRPr="00992586" w:rsidRDefault="00992586" w:rsidP="00992586">
      <w:pPr>
        <w:spacing w:after="0" w:line="240" w:lineRule="auto"/>
        <w:jc w:val="both"/>
        <w:rPr>
          <w:rFonts w:ascii="Calibri" w:eastAsia="Calibri" w:hAnsi="Calibri" w:cs="Calibri"/>
          <w:bCs/>
          <w:i/>
          <w:sz w:val="24"/>
          <w:szCs w:val="24"/>
          <w:lang w:val="ro-RO"/>
        </w:rPr>
      </w:pPr>
      <w:r w:rsidRPr="00992586">
        <w:rPr>
          <w:rFonts w:ascii="Calibri" w:eastAsia="Calibri" w:hAnsi="Calibri" w:cs="Calibri"/>
          <w:b/>
          <w:sz w:val="24"/>
          <w:szCs w:val="24"/>
          <w:lang w:val="ro-RO"/>
        </w:rPr>
        <w:t xml:space="preserve">Secțiunea B – </w:t>
      </w:r>
      <w:r w:rsidRPr="00992586">
        <w:rPr>
          <w:rFonts w:ascii="Calibri" w:eastAsia="Calibri" w:hAnsi="Calibri" w:cs="Calibri"/>
          <w:b/>
          <w:bCs/>
          <w:sz w:val="24"/>
          <w:szCs w:val="24"/>
          <w:lang w:val="ro-RO"/>
        </w:rPr>
        <w:t xml:space="preserve">Încadrarea într-o situație de creare de condiții artificiale. </w:t>
      </w:r>
      <w:r w:rsidRPr="00992586">
        <w:rPr>
          <w:rFonts w:ascii="Calibri" w:eastAsia="Calibri" w:hAnsi="Calibri" w:cs="Calibri"/>
          <w:bCs/>
          <w:i/>
          <w:sz w:val="24"/>
          <w:szCs w:val="24"/>
          <w:lang w:val="ro-RO"/>
        </w:rPr>
        <w:t xml:space="preserve">(se completează în cazul în care există minim o bifă pe </w:t>
      </w:r>
      <w:r w:rsidRPr="00992586">
        <w:rPr>
          <w:rFonts w:ascii="Calibri" w:eastAsia="Calibri" w:hAnsi="Calibri" w:cs="Calibri"/>
          <w:i/>
          <w:sz w:val="24"/>
          <w:szCs w:val="24"/>
          <w:lang w:val="ro-RO"/>
        </w:rPr>
        <w:t xml:space="preserve">coloana </w:t>
      </w:r>
      <w:r w:rsidRPr="00992586">
        <w:rPr>
          <w:rFonts w:ascii="Calibri" w:eastAsia="Calibri" w:hAnsi="Calibri" w:cs="Calibri"/>
          <w:b/>
          <w:i/>
          <w:sz w:val="24"/>
          <w:szCs w:val="24"/>
          <w:lang w:val="ro-RO"/>
        </w:rPr>
        <w:t xml:space="preserve">„DA” </w:t>
      </w:r>
      <w:r w:rsidRPr="00992586">
        <w:rPr>
          <w:rFonts w:ascii="Calibri" w:eastAsia="Calibri" w:hAnsi="Calibri" w:cs="Calibri"/>
          <w:i/>
          <w:sz w:val="24"/>
          <w:szCs w:val="24"/>
          <w:lang w:val="ro-RO"/>
        </w:rPr>
        <w:t xml:space="preserve">în </w:t>
      </w:r>
      <w:r w:rsidRPr="00992586">
        <w:rPr>
          <w:rFonts w:ascii="Calibri" w:eastAsia="Calibri" w:hAnsi="Calibri" w:cs="Calibri"/>
          <w:b/>
          <w:i/>
          <w:sz w:val="24"/>
          <w:szCs w:val="24"/>
          <w:lang w:val="ro-RO"/>
        </w:rPr>
        <w:t xml:space="preserve">„Secțiunea A” </w:t>
      </w:r>
      <w:r w:rsidRPr="00992586">
        <w:rPr>
          <w:rFonts w:ascii="Calibri" w:eastAsia="Calibri" w:hAnsi="Calibri" w:cs="Calibri"/>
          <w:i/>
          <w:sz w:val="24"/>
          <w:szCs w:val="24"/>
          <w:lang w:val="ro-RO"/>
        </w:rPr>
        <w:t>sau în situația în care expertul evaluator descoperă indicii care conduc la suspiciunea existenței de condiții artificiale, altele decât cele enumerate în secțiunea A și pe care le detaliază la rubrica observații)</w:t>
      </w:r>
      <w:r w:rsidRPr="00992586">
        <w:rPr>
          <w:rFonts w:ascii="Calibri" w:eastAsia="Calibri" w:hAnsi="Calibri" w:cs="Calibri"/>
          <w:b/>
          <w:i/>
          <w:sz w:val="24"/>
          <w:szCs w:val="24"/>
          <w:lang w:val="ro-RO"/>
        </w:rPr>
        <w:t>.</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5"/>
        <w:gridCol w:w="3095"/>
        <w:gridCol w:w="4399"/>
        <w:gridCol w:w="816"/>
        <w:gridCol w:w="651"/>
      </w:tblGrid>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shd w:val="clear" w:color="auto" w:fill="BFBFBF"/>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Nr crt</w:t>
            </w:r>
          </w:p>
        </w:tc>
        <w:tc>
          <w:tcPr>
            <w:tcW w:w="161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Premisă de  creare Condiții artificiale</w:t>
            </w:r>
          </w:p>
        </w:tc>
        <w:tc>
          <w:tcPr>
            <w:tcW w:w="2297"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Criteriu/ avantaj  vizat de crearea condiției artificiale</w:t>
            </w:r>
          </w:p>
        </w:tc>
        <w:tc>
          <w:tcPr>
            <w:tcW w:w="426"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Da</w:t>
            </w:r>
          </w:p>
        </w:tc>
        <w:tc>
          <w:tcPr>
            <w:tcW w:w="340" w:type="pct"/>
            <w:tcBorders>
              <w:top w:val="single" w:sz="4" w:space="0" w:color="000000"/>
              <w:left w:val="single" w:sz="4" w:space="0" w:color="000000"/>
              <w:bottom w:val="single" w:sz="4" w:space="0" w:color="000000"/>
              <w:right w:val="single" w:sz="4" w:space="0" w:color="000000"/>
            </w:tcBorders>
            <w:shd w:val="clear" w:color="auto" w:fill="BFBFBF"/>
            <w:vAlign w:val="center"/>
            <w:hideMark/>
          </w:tcPr>
          <w:p w:rsidR="00992586" w:rsidRPr="00992586" w:rsidRDefault="00992586" w:rsidP="00992586">
            <w:pPr>
              <w:spacing w:after="0" w:line="240" w:lineRule="auto"/>
              <w:jc w:val="center"/>
              <w:rPr>
                <w:rFonts w:ascii="Calibri" w:eastAsia="Calibri" w:hAnsi="Calibri" w:cs="Calibri"/>
                <w:b/>
                <w:sz w:val="24"/>
                <w:szCs w:val="24"/>
                <w:lang w:val="ro-RO"/>
              </w:rPr>
            </w:pPr>
            <w:r w:rsidRPr="00992586">
              <w:rPr>
                <w:rFonts w:ascii="Calibri" w:eastAsia="Calibri" w:hAnsi="Calibri" w:cs="Calibri"/>
                <w:b/>
                <w:sz w:val="24"/>
                <w:szCs w:val="24"/>
                <w:lang w:val="ro-RO"/>
              </w:rPr>
              <w:t>Nu</w:t>
            </w:r>
          </w:p>
        </w:tc>
      </w:tr>
      <w:tr w:rsidR="00992586" w:rsidRPr="00992586" w:rsidTr="00D7703D">
        <w:tc>
          <w:tcPr>
            <w:tcW w:w="321" w:type="pct"/>
            <w:tcBorders>
              <w:top w:val="single" w:sz="4" w:space="0" w:color="000000"/>
              <w:left w:val="single" w:sz="4" w:space="0" w:color="000000"/>
              <w:bottom w:val="single" w:sz="4" w:space="0" w:color="000000"/>
              <w:right w:val="single" w:sz="4" w:space="0" w:color="000000"/>
            </w:tcBorders>
          </w:tcPr>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center"/>
              <w:rPr>
                <w:rFonts w:ascii="Calibri" w:eastAsia="Calibri" w:hAnsi="Calibri" w:cs="Calibri"/>
                <w:b/>
                <w:bCs/>
                <w:sz w:val="24"/>
                <w:szCs w:val="24"/>
                <w:lang w:val="ro-RO"/>
              </w:rPr>
            </w:pPr>
            <w:r w:rsidRPr="00992586">
              <w:rPr>
                <w:rFonts w:ascii="Calibri" w:eastAsia="Calibri" w:hAnsi="Calibri" w:cs="Calibri"/>
                <w:b/>
                <w:bCs/>
                <w:sz w:val="24"/>
                <w:szCs w:val="24"/>
                <w:lang w:val="ro-RO"/>
              </w:rPr>
              <w:t>1</w:t>
            </w:r>
          </w:p>
        </w:tc>
        <w:tc>
          <w:tcPr>
            <w:tcW w:w="1616"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xml:space="preserve">Crearea unei entități juridice noi (solicitant de fonduri) de catre asociati/ actionari majoritari, administrator/i, ai altor entități economice cu acelasi tip de activitate ca cel propus a fi  finanțabil prin proiect. </w:t>
            </w:r>
          </w:p>
        </w:tc>
        <w:tc>
          <w:tcPr>
            <w:tcW w:w="2297" w:type="pct"/>
            <w:tcBorders>
              <w:top w:val="single" w:sz="4" w:space="0" w:color="000000"/>
              <w:left w:val="single" w:sz="4" w:space="0" w:color="000000"/>
              <w:bottom w:val="single" w:sz="4" w:space="0" w:color="000000"/>
              <w:right w:val="single" w:sz="4" w:space="0" w:color="000000"/>
            </w:tcBorders>
            <w:hideMark/>
          </w:tcPr>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Criteriu de eligibilitate:</w:t>
            </w:r>
          </w:p>
          <w:p w:rsidR="00992586" w:rsidRPr="00992586" w:rsidRDefault="00992586" w:rsidP="00992586">
            <w:pPr>
              <w:spacing w:after="0" w:line="240" w:lineRule="auto"/>
              <w:jc w:val="both"/>
              <w:rPr>
                <w:rFonts w:ascii="Calibri" w:eastAsia="Calibri" w:hAnsi="Calibri" w:cs="Calibri"/>
                <w:b/>
                <w:sz w:val="24"/>
                <w:szCs w:val="24"/>
                <w:lang w:val="ro-RO"/>
              </w:rPr>
            </w:pPr>
            <w:r w:rsidRPr="00992586">
              <w:rPr>
                <w:rFonts w:ascii="Calibri" w:eastAsia="Calibri" w:hAnsi="Calibri" w:cs="Calibri"/>
                <w:b/>
                <w:sz w:val="24"/>
                <w:szCs w:val="24"/>
                <w:lang w:val="ro-RO"/>
              </w:rPr>
              <w:t>Verificarea criteriilor de eligibilitate ale proiectului</w:t>
            </w:r>
          </w:p>
          <w:p w:rsidR="00992586" w:rsidRPr="00992586" w:rsidRDefault="00992586" w:rsidP="00992586">
            <w:pPr>
              <w:spacing w:after="0" w:line="240" w:lineRule="auto"/>
              <w:jc w:val="both"/>
              <w:rPr>
                <w:rFonts w:ascii="Calibri" w:eastAsia="Calibri" w:hAnsi="Calibri" w:cs="Calibri"/>
                <w:sz w:val="24"/>
                <w:szCs w:val="24"/>
                <w:lang w:val="ro-RO"/>
              </w:rPr>
            </w:pPr>
            <w:r w:rsidRPr="00992586">
              <w:rPr>
                <w:rFonts w:ascii="Calibri" w:eastAsia="Calibri" w:hAnsi="Calibri" w:cs="Calibri"/>
                <w:sz w:val="24"/>
                <w:szCs w:val="24"/>
                <w:lang w:val="ro-RO"/>
              </w:rPr>
              <w:t>-Solicitantul nu se încadreaza în categoria solicitanților eligibili pentru finanțare.</w:t>
            </w:r>
          </w:p>
          <w:p w:rsidR="00992586" w:rsidRPr="00992586" w:rsidRDefault="00992586" w:rsidP="00992586">
            <w:pPr>
              <w:spacing w:after="0" w:line="240" w:lineRule="auto"/>
              <w:jc w:val="both"/>
              <w:rPr>
                <w:rFonts w:ascii="Calibri" w:eastAsia="Calibri" w:hAnsi="Calibri" w:cs="Calibri"/>
                <w:b/>
                <w:bCs/>
                <w:sz w:val="24"/>
                <w:szCs w:val="24"/>
                <w:lang w:val="ro-RO"/>
              </w:rPr>
            </w:pPr>
            <w:r w:rsidRPr="00992586">
              <w:rPr>
                <w:rFonts w:ascii="Calibri" w:eastAsia="Calibri" w:hAnsi="Calibri" w:cs="Calibri"/>
                <w:sz w:val="24"/>
                <w:szCs w:val="24"/>
                <w:lang w:val="ro-RO"/>
              </w:rPr>
              <w:t>- Solicitantul este înregistrat în Registrul debitorilor AFIR (pâna la contractare acesta trebuie să achite debitul catre AFIR).</w:t>
            </w:r>
          </w:p>
        </w:tc>
        <w:tc>
          <w:tcPr>
            <w:tcW w:w="426"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c>
          <w:tcPr>
            <w:tcW w:w="340" w:type="pct"/>
            <w:tcBorders>
              <w:top w:val="single" w:sz="4" w:space="0" w:color="000000"/>
              <w:left w:val="single" w:sz="4" w:space="0" w:color="000000"/>
              <w:bottom w:val="single" w:sz="4" w:space="0" w:color="000000"/>
              <w:right w:val="single" w:sz="4" w:space="0" w:color="000000"/>
            </w:tcBorders>
            <w:vAlign w:val="center"/>
            <w:hideMark/>
          </w:tcPr>
          <w:p w:rsidR="00992586" w:rsidRPr="00992586" w:rsidRDefault="00992586" w:rsidP="00992586">
            <w:pPr>
              <w:spacing w:after="0" w:line="240" w:lineRule="auto"/>
              <w:jc w:val="center"/>
              <w:rPr>
                <w:rFonts w:ascii="Calibri" w:eastAsia="Times New Roman" w:hAnsi="Calibri" w:cs="Calibri"/>
                <w:noProof/>
                <w:sz w:val="24"/>
                <w:szCs w:val="24"/>
                <w:lang w:val="ro-RO"/>
              </w:rPr>
            </w:pPr>
            <w:r w:rsidRPr="00992586">
              <w:rPr>
                <w:rFonts w:ascii="Calibri" w:eastAsia="Times New Roman" w:hAnsi="Calibri" w:cs="Calibri"/>
                <w:b/>
                <w:bCs/>
                <w:noProof/>
                <w:sz w:val="24"/>
                <w:szCs w:val="24"/>
                <w:lang w:val="ro-RO"/>
              </w:rPr>
              <w:sym w:font="Wingdings" w:char="F06F"/>
            </w:r>
          </w:p>
        </w:tc>
      </w:tr>
    </w:tbl>
    <w:p w:rsidR="00992586" w:rsidRPr="00992586" w:rsidRDefault="00992586" w:rsidP="00992586">
      <w:pPr>
        <w:spacing w:after="0" w:line="240" w:lineRule="auto"/>
        <w:jc w:val="center"/>
        <w:rPr>
          <w:rFonts w:ascii="Calibri" w:eastAsia="Calibri" w:hAnsi="Calibri" w:cs="Calibri"/>
          <w:b/>
          <w:bCs/>
          <w:sz w:val="24"/>
          <w:szCs w:val="24"/>
          <w:lang w:val="ro-RO"/>
        </w:rPr>
      </w:pP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Observații :  ..........................................................................................................................................................</w:t>
      </w:r>
    </w:p>
    <w:p w:rsidR="00992586" w:rsidRPr="00992586" w:rsidRDefault="00992586" w:rsidP="00992586">
      <w:pPr>
        <w:spacing w:after="0" w:line="240" w:lineRule="auto"/>
        <w:jc w:val="both"/>
        <w:rPr>
          <w:rFonts w:ascii="Calibri" w:eastAsia="Calibri" w:hAnsi="Calibri" w:cs="Calibri"/>
          <w:bCs/>
          <w:sz w:val="24"/>
          <w:szCs w:val="24"/>
          <w:lang w:val="ro-RO"/>
        </w:rPr>
      </w:pPr>
      <w:r w:rsidRPr="00992586">
        <w:rPr>
          <w:rFonts w:ascii="Calibri" w:eastAsia="Calibri" w:hAnsi="Calibri" w:cs="Calibri"/>
          <w:bCs/>
          <w:sz w:val="24"/>
          <w:szCs w:val="24"/>
          <w:lang w:val="ro-RO"/>
        </w:rPr>
        <w:t>.......................................................................................................................................................</w:t>
      </w:r>
    </w:p>
    <w:p w:rsidR="00992586" w:rsidRPr="00992586" w:rsidRDefault="00992586" w:rsidP="00992586">
      <w:pPr>
        <w:spacing w:after="0" w:line="240" w:lineRule="auto"/>
        <w:jc w:val="both"/>
        <w:rPr>
          <w:rFonts w:ascii="Calibri" w:eastAsia="Calibri" w:hAnsi="Calibri" w:cs="Calibri"/>
          <w:bCs/>
          <w:sz w:val="24"/>
          <w:szCs w:val="24"/>
          <w:lang w:val="ro-RO"/>
        </w:rPr>
      </w:pPr>
    </w:p>
    <w:p w:rsidR="00992586" w:rsidRPr="00992586" w:rsidRDefault="00992586" w:rsidP="00992586">
      <w:pPr>
        <w:spacing w:after="0" w:line="240" w:lineRule="auto"/>
        <w:jc w:val="both"/>
        <w:rPr>
          <w:rFonts w:ascii="Calibri" w:eastAsia="Calibri" w:hAnsi="Calibri" w:cs="Calibri"/>
          <w:b/>
          <w:noProof/>
          <w:sz w:val="24"/>
          <w:szCs w:val="24"/>
          <w:lang w:val="ro-RO"/>
        </w:rPr>
      </w:pPr>
      <w:r w:rsidRPr="00992586">
        <w:rPr>
          <w:rFonts w:ascii="Calibri" w:eastAsia="Calibri" w:hAnsi="Calibri" w:cs="Calibri"/>
          <w:b/>
          <w:noProof/>
          <w:sz w:val="24"/>
          <w:szCs w:val="24"/>
          <w:lang w:val="ro-RO"/>
        </w:rPr>
        <w:t>Solicitantul a creat condiţii artificiale necesare pentru a beneficia de plăţi (sprijin) şi a obţine astfel un avantaj care contravine obiectivelor măsurii?</w:t>
      </w:r>
    </w:p>
    <w:p w:rsidR="00992586" w:rsidRPr="00992586" w:rsidRDefault="00992586" w:rsidP="00992586">
      <w:pPr>
        <w:spacing w:after="0" w:line="240" w:lineRule="auto"/>
        <w:rPr>
          <w:rFonts w:ascii="Calibri" w:eastAsia="Times New Roman" w:hAnsi="Calibri" w:cs="Calibri"/>
          <w:b/>
          <w:noProof/>
          <w:sz w:val="24"/>
          <w:szCs w:val="24"/>
          <w:lang w:val="ro-RO"/>
        </w:rPr>
      </w:pP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DA                      </w:t>
      </w:r>
      <w:r w:rsidRPr="00992586">
        <w:rPr>
          <w:rFonts w:ascii="Calibri" w:eastAsia="Times New Roman" w:hAnsi="Calibri" w:cs="Calibri"/>
          <w:b/>
          <w:bCs/>
          <w:noProof/>
          <w:sz w:val="24"/>
          <w:szCs w:val="24"/>
          <w:lang w:val="ro-RO"/>
        </w:rPr>
        <w:sym w:font="Wingdings" w:char="F06F"/>
      </w:r>
      <w:r w:rsidRPr="00992586">
        <w:rPr>
          <w:rFonts w:ascii="Calibri" w:eastAsia="Times New Roman" w:hAnsi="Calibri" w:cs="Calibri"/>
          <w:b/>
          <w:bCs/>
          <w:noProof/>
          <w:sz w:val="24"/>
          <w:szCs w:val="24"/>
          <w:lang w:val="ro-RO"/>
        </w:rPr>
        <w:t xml:space="preserve"> NU</w:t>
      </w:r>
    </w:p>
    <w:p w:rsidR="00992586" w:rsidRPr="00992586" w:rsidRDefault="00992586" w:rsidP="00992586">
      <w:pPr>
        <w:spacing w:after="0" w:line="240" w:lineRule="auto"/>
        <w:rPr>
          <w:rFonts w:ascii="Calibri" w:eastAsia="Calibri" w:hAnsi="Calibri" w:cs="Times New Roman"/>
          <w:b/>
          <w:sz w:val="24"/>
          <w:szCs w:val="24"/>
          <w:lang w:val="ro-RO"/>
        </w:rPr>
      </w:pPr>
    </w:p>
    <w:p w:rsidR="00992586" w:rsidRPr="00992586" w:rsidRDefault="00992586" w:rsidP="00992586">
      <w:pPr>
        <w:spacing w:after="0" w:line="240" w:lineRule="auto"/>
        <w:rPr>
          <w:rFonts w:ascii="Calibri" w:eastAsia="Calibri" w:hAnsi="Calibri" w:cs="Times New Roman"/>
          <w:b/>
          <w:sz w:val="24"/>
          <w:szCs w:val="24"/>
          <w:lang w:val="ro-RO"/>
        </w:rPr>
      </w:pPr>
    </w:p>
    <w:tbl>
      <w:tblPr>
        <w:tblW w:w="485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34"/>
        <w:gridCol w:w="1384"/>
        <w:gridCol w:w="871"/>
      </w:tblGrid>
      <w:tr w:rsidR="00992586" w:rsidRPr="00992586" w:rsidTr="00D7703D">
        <w:trPr>
          <w:trHeight w:val="440"/>
        </w:trPr>
        <w:tc>
          <w:tcPr>
            <w:tcW w:w="3786" w:type="pct"/>
            <w:vMerge w:val="restar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iCs/>
                <w:sz w:val="24"/>
                <w:szCs w:val="24"/>
                <w:lang w:val="ro-RO" w:eastAsia="fr-FR"/>
              </w:rPr>
              <w:t xml:space="preserve">VERIFICAREA PE TEREN </w:t>
            </w:r>
          </w:p>
        </w:tc>
        <w:tc>
          <w:tcPr>
            <w:tcW w:w="1214" w:type="pct"/>
            <w:gridSpan w:val="2"/>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Verificare efectuată</w:t>
            </w:r>
          </w:p>
        </w:tc>
      </w:tr>
      <w:tr w:rsidR="00992586" w:rsidRPr="00992586" w:rsidTr="00D7703D">
        <w:trPr>
          <w:trHeight w:val="431"/>
        </w:trPr>
        <w:tc>
          <w:tcPr>
            <w:tcW w:w="0" w:type="auto"/>
            <w:vMerge/>
            <w:tcBorders>
              <w:top w:val="single" w:sz="4" w:space="0" w:color="auto"/>
              <w:left w:val="single" w:sz="4" w:space="0" w:color="auto"/>
              <w:bottom w:val="single" w:sz="4" w:space="0" w:color="auto"/>
              <w:right w:val="single" w:sz="4" w:space="0" w:color="auto"/>
            </w:tcBorders>
            <w:vAlign w:val="center"/>
            <w:hideMark/>
          </w:tcPr>
          <w:p w:rsidR="00992586" w:rsidRPr="00992586" w:rsidRDefault="00992586" w:rsidP="00992586">
            <w:pPr>
              <w:spacing w:after="0" w:line="240" w:lineRule="auto"/>
              <w:rPr>
                <w:rFonts w:ascii="Calibri" w:eastAsia="Times New Roman" w:hAnsi="Calibri" w:cs="Calibri"/>
                <w:b/>
                <w:bCs/>
                <w:sz w:val="24"/>
                <w:szCs w:val="24"/>
                <w:lang w:val="ro-RO" w:eastAsia="fr-FR"/>
              </w:rPr>
            </w:pPr>
          </w:p>
        </w:tc>
        <w:tc>
          <w:tcPr>
            <w:tcW w:w="745"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DA</w:t>
            </w:r>
          </w:p>
        </w:tc>
        <w:tc>
          <w:tcPr>
            <w:tcW w:w="469" w:type="pct"/>
            <w:tcBorders>
              <w:top w:val="single" w:sz="4" w:space="0" w:color="auto"/>
              <w:left w:val="single" w:sz="4" w:space="0" w:color="auto"/>
              <w:bottom w:val="single" w:sz="4" w:space="0" w:color="auto"/>
              <w:right w:val="single" w:sz="4" w:space="0" w:color="auto"/>
            </w:tcBorders>
            <w:hideMark/>
          </w:tcPr>
          <w:p w:rsidR="00992586" w:rsidRPr="00992586" w:rsidRDefault="00992586" w:rsidP="00992586">
            <w:pPr>
              <w:pBdr>
                <w:left w:val="single" w:sz="8" w:space="0" w:color="auto"/>
              </w:pBdr>
              <w:overflowPunct w:val="0"/>
              <w:autoSpaceDE w:val="0"/>
              <w:autoSpaceDN w:val="0"/>
              <w:adjustRightInd w:val="0"/>
              <w:spacing w:after="0" w:line="240" w:lineRule="auto"/>
              <w:jc w:val="center"/>
              <w:textAlignment w:val="baseline"/>
              <w:rPr>
                <w:rFonts w:ascii="Calibri" w:eastAsia="Times New Roman" w:hAnsi="Calibri" w:cs="Calibri"/>
                <w:b/>
                <w:bCs/>
                <w:sz w:val="24"/>
                <w:szCs w:val="24"/>
                <w:lang w:val="ro-RO" w:eastAsia="fr-FR"/>
              </w:rPr>
            </w:pPr>
            <w:r w:rsidRPr="00992586">
              <w:rPr>
                <w:rFonts w:ascii="Calibri" w:eastAsia="Times New Roman" w:hAnsi="Calibri" w:cs="Calibri"/>
                <w:b/>
                <w:bCs/>
                <w:sz w:val="24"/>
                <w:szCs w:val="24"/>
                <w:lang w:val="ro-RO" w:eastAsia="fr-FR"/>
              </w:rPr>
              <w:t xml:space="preserve">NU </w:t>
            </w:r>
          </w:p>
        </w:tc>
      </w:tr>
      <w:tr w:rsidR="00992586" w:rsidRPr="00992586" w:rsidTr="00D7703D">
        <w:trPr>
          <w:trHeight w:val="624"/>
        </w:trPr>
        <w:tc>
          <w:tcPr>
            <w:tcW w:w="3786"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
                <w:bCs/>
                <w:iCs/>
                <w:sz w:val="24"/>
                <w:szCs w:val="24"/>
                <w:lang w:val="ro-RO" w:eastAsia="fr-FR"/>
              </w:rPr>
            </w:pPr>
            <w:r w:rsidRPr="00992586">
              <w:rPr>
                <w:rFonts w:ascii="Calibri" w:eastAsia="Times New Roman" w:hAnsi="Calibri" w:cs="Calibri"/>
                <w:b/>
                <w:bCs/>
                <w:i/>
                <w:iCs/>
                <w:sz w:val="24"/>
                <w:szCs w:val="24"/>
                <w:lang w:val="ro-RO" w:eastAsia="fr-FR"/>
              </w:rPr>
              <w:t>Verificare la SLINA</w:t>
            </w:r>
          </w:p>
        </w:tc>
        <w:tc>
          <w:tcPr>
            <w:tcW w:w="745"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tc>
        <w:tc>
          <w:tcPr>
            <w:tcW w:w="469" w:type="pct"/>
            <w:tcBorders>
              <w:top w:val="single" w:sz="4" w:space="0" w:color="auto"/>
              <w:left w:val="single" w:sz="4" w:space="0" w:color="auto"/>
              <w:bottom w:val="single" w:sz="4" w:space="0" w:color="auto"/>
              <w:right w:val="single" w:sz="4" w:space="0" w:color="auto"/>
            </w:tcBorders>
          </w:tcPr>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sym w:font="Wingdings" w:char="F06F"/>
            </w:r>
          </w:p>
          <w:p w:rsidR="00992586" w:rsidRPr="00992586" w:rsidRDefault="00992586" w:rsidP="00992586">
            <w:pPr>
              <w:overflowPunct w:val="0"/>
              <w:autoSpaceDE w:val="0"/>
              <w:autoSpaceDN w:val="0"/>
              <w:adjustRightInd w:val="0"/>
              <w:spacing w:after="0" w:line="240" w:lineRule="auto"/>
              <w:jc w:val="center"/>
              <w:textAlignment w:val="baseline"/>
              <w:rPr>
                <w:rFonts w:ascii="Calibri" w:eastAsia="Times New Roman" w:hAnsi="Calibri" w:cs="Calibri"/>
                <w:bCs/>
                <w:iCs/>
                <w:sz w:val="24"/>
                <w:szCs w:val="24"/>
                <w:lang w:val="ro-RO" w:eastAsia="fr-FR"/>
              </w:rPr>
            </w:pPr>
          </w:p>
        </w:tc>
      </w:tr>
    </w:tbl>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DECIZIA REFERITOARE LA ELIGIBILITATEA PROIECTULUI</w:t>
      </w:r>
    </w:p>
    <w:p w:rsidR="00992586" w:rsidRPr="00992586" w:rsidRDefault="00992586" w:rsidP="00992586">
      <w:p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PROIECTUL ESTE:</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ELIGIBIL</w:t>
      </w:r>
    </w:p>
    <w:p w:rsidR="00992586" w:rsidRPr="00992586" w:rsidRDefault="00992586" w:rsidP="00992586">
      <w:pPr>
        <w:numPr>
          <w:ilvl w:val="0"/>
          <w:numId w:val="2"/>
        </w:numPr>
        <w:spacing w:after="0" w:line="240" w:lineRule="auto"/>
        <w:contextualSpacing/>
        <w:jc w:val="both"/>
        <w:rPr>
          <w:rFonts w:ascii="Calibri" w:eastAsia="Times New Roman" w:hAnsi="Calibri" w:cs="Times New Roman"/>
          <w:b/>
          <w:bCs/>
          <w:kern w:val="32"/>
          <w:sz w:val="24"/>
          <w:szCs w:val="24"/>
          <w:lang w:val="ro-RO"/>
        </w:rPr>
      </w:pPr>
      <w:r w:rsidRPr="00992586">
        <w:rPr>
          <w:rFonts w:ascii="Calibri" w:eastAsia="Times New Roman" w:hAnsi="Calibri" w:cs="Times New Roman"/>
          <w:b/>
          <w:bCs/>
          <w:kern w:val="32"/>
          <w:sz w:val="24"/>
          <w:szCs w:val="24"/>
          <w:lang w:val="ro-RO"/>
        </w:rPr>
        <w:t>NEELIGIBIL</w:t>
      </w:r>
    </w:p>
    <w:p w:rsidR="00992586" w:rsidRPr="00992586" w:rsidRDefault="00992586" w:rsidP="00992586">
      <w:pPr>
        <w:spacing w:after="0" w:line="240" w:lineRule="auto"/>
        <w:ind w:left="720"/>
        <w:contextualSpacing/>
        <w:jc w:val="both"/>
        <w:rPr>
          <w:rFonts w:ascii="Calibri" w:eastAsia="Times New Roman" w:hAnsi="Calibri" w:cs="Times New Roman"/>
          <w:b/>
          <w:bCs/>
          <w:kern w:val="32"/>
          <w:sz w:val="24"/>
          <w:szCs w:val="24"/>
          <w:lang w:val="ro-RO"/>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Dacă toate criteriile de eligibilitate aplicate proiectului au fost îndeplinite, proiectul este eligibil.</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r w:rsidRPr="00992586">
        <w:rPr>
          <w:rFonts w:ascii="Calibri" w:eastAsia="Times New Roman" w:hAnsi="Calibri" w:cs="Calibri"/>
          <w:bCs/>
          <w:i/>
          <w:iCs/>
          <w:sz w:val="24"/>
          <w:szCs w:val="24"/>
          <w:lang w:val="ro-RO" w:eastAsia="fr-FR"/>
        </w:rPr>
        <w:t>În cazul proiectelor neeligibile se va completa rubrica Observaţii cu toate motivele de neeligibilitate ale  proiectului.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Times New Roman" w:hAnsi="Calibri" w:cs="Calibri"/>
          <w:bCs/>
          <w:i/>
          <w:iCs/>
          <w:sz w:val="24"/>
          <w:szCs w:val="24"/>
          <w:lang w:val="ro-RO" w:eastAsia="fr-FR"/>
        </w:rPr>
      </w:pP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r w:rsidRPr="00992586">
        <w:rPr>
          <w:rFonts w:ascii="Calibri" w:eastAsia="Calibri" w:hAnsi="Calibri" w:cs="Calibri"/>
          <w:i/>
          <w:sz w:val="24"/>
          <w:szCs w:val="24"/>
          <w:lang w:val="ro-RO"/>
        </w:rPr>
        <w:t>Expertul care întocmește Fișa de verificare îşi concretizează verificarea prin înscrierea unei bife („√”) în căsuțele/câmpurile respective. Persoana care verifică munca expertului certifică acest lucru prin înscrierea unei linii oblice („</w:t>
      </w:r>
      <w:r w:rsidRPr="00992586">
        <w:rPr>
          <w:rFonts w:ascii="Calibri" w:eastAsia="PMingLiU" w:hAnsi="Calibri" w:cs="Calibri"/>
          <w:i/>
          <w:sz w:val="24"/>
          <w:szCs w:val="24"/>
          <w:lang w:val="ro-RO"/>
        </w:rPr>
        <w:t>\”</w:t>
      </w:r>
      <w:r w:rsidRPr="00992586">
        <w:rPr>
          <w:rFonts w:ascii="Calibri" w:eastAsia="Calibri" w:hAnsi="Calibri" w:cs="Calibri"/>
          <w:i/>
          <w:sz w:val="24"/>
          <w:szCs w:val="24"/>
          <w:lang w:val="ro-RO"/>
        </w:rPr>
        <w:t>) de la stânga sus spre dreapta jos, suprapusă peste bifa expertului.</w:t>
      </w:r>
    </w:p>
    <w:p w:rsidR="00992586" w:rsidRPr="00992586" w:rsidRDefault="00992586" w:rsidP="00992586">
      <w:pPr>
        <w:overflowPunct w:val="0"/>
        <w:autoSpaceDE w:val="0"/>
        <w:autoSpaceDN w:val="0"/>
        <w:adjustRightInd w:val="0"/>
        <w:spacing w:after="0" w:line="240" w:lineRule="auto"/>
        <w:jc w:val="both"/>
        <w:textAlignment w:val="baseline"/>
        <w:rPr>
          <w:rFonts w:ascii="Calibri" w:eastAsia="Calibri" w:hAnsi="Calibri" w:cs="Calibri"/>
          <w:i/>
          <w:sz w:val="24"/>
          <w:szCs w:val="24"/>
          <w:lang w:val="ro-RO"/>
        </w:rPr>
      </w:pP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u w:val="single"/>
          <w:lang w:val="ro-RO" w:eastAsia="fr-FR"/>
        </w:rPr>
      </w:pPr>
      <w:r w:rsidRPr="00992586">
        <w:rPr>
          <w:rFonts w:ascii="Calibri" w:eastAsia="Times New Roman" w:hAnsi="Calibri" w:cs="Calibri"/>
          <w:bCs/>
          <w:iCs/>
          <w:sz w:val="24"/>
          <w:szCs w:val="24"/>
          <w:u w:val="single"/>
          <w:lang w:val="ro-RO" w:eastAsia="fr-FR"/>
        </w:rPr>
        <w:t>Observatii:</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Se detaliază:</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xml:space="preserve">- pentru fiecare criteriu de eligibilitate care nu a fost îndeplinit, motivul neeligibilităţii, dacă este cazul, </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reducerii valorii eligibile, a valorii publice sau a intensităţii sprijinului,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overflowPunct w:val="0"/>
        <w:autoSpaceDE w:val="0"/>
        <w:autoSpaceDN w:val="0"/>
        <w:adjustRightInd w:val="0"/>
        <w:spacing w:after="0" w:line="240" w:lineRule="auto"/>
        <w:textAlignment w:val="baseline"/>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 motivul neeligibilităţii din punct de vedere al verificării pe teren, dacă este cazul.</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992586" w:rsidRDefault="00992586" w:rsidP="00992586">
      <w:pPr>
        <w:pBdr>
          <w:top w:val="single" w:sz="4" w:space="1" w:color="auto"/>
          <w:left w:val="single" w:sz="4" w:space="1" w:color="auto"/>
          <w:bottom w:val="single" w:sz="4" w:space="1" w:color="auto"/>
          <w:right w:val="single" w:sz="4" w:space="4" w:color="auto"/>
        </w:pBdr>
        <w:spacing w:after="0" w:line="240" w:lineRule="auto"/>
        <w:rPr>
          <w:rFonts w:ascii="Calibri" w:eastAsia="Times New Roman" w:hAnsi="Calibri" w:cs="Calibri"/>
          <w:bCs/>
          <w:iCs/>
          <w:sz w:val="24"/>
          <w:szCs w:val="24"/>
          <w:lang w:val="ro-RO" w:eastAsia="fr-FR"/>
        </w:rPr>
      </w:pPr>
      <w:r w:rsidRPr="00992586">
        <w:rPr>
          <w:rFonts w:ascii="Calibri" w:eastAsia="Times New Roman" w:hAnsi="Calibri" w:cs="Calibri"/>
          <w:bCs/>
          <w:iCs/>
          <w:sz w:val="24"/>
          <w:szCs w:val="24"/>
          <w:lang w:val="ro-RO" w:eastAsia="fr-FR"/>
        </w:rPr>
        <w:t>..........................................................................................................................................................</w:t>
      </w:r>
    </w:p>
    <w:p w:rsidR="00992586" w:rsidRPr="00992586" w:rsidRDefault="00992586" w:rsidP="00992586">
      <w:pPr>
        <w:spacing w:after="0" w:line="240" w:lineRule="auto"/>
        <w:rPr>
          <w:rFonts w:ascii="Calibri" w:eastAsia="Times New Roman" w:hAnsi="Calibri" w:cs="Times New Roman"/>
          <w:b/>
          <w:sz w:val="24"/>
          <w:szCs w:val="24"/>
          <w:lang w:val="ro-RO"/>
        </w:rPr>
        <w:sectPr w:rsidR="00992586" w:rsidRPr="00992586">
          <w:headerReference w:type="default" r:id="rId9"/>
          <w:pgSz w:w="11909" w:h="16834"/>
          <w:pgMar w:top="1138" w:right="1411" w:bottom="1138" w:left="1138" w:header="576" w:footer="432" w:gutter="0"/>
          <w:cols w:space="720"/>
        </w:sect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sz w:val="24"/>
          <w:szCs w:val="24"/>
          <w:lang w:val="ro-RO"/>
        </w:rPr>
        <w:sectPr w:rsidR="00992586" w:rsidRPr="00992586">
          <w:type w:val="continuous"/>
          <w:pgSz w:w="11909" w:h="16834"/>
          <w:pgMar w:top="1138" w:right="1411" w:bottom="1138" w:left="1138" w:header="576" w:footer="432" w:gutter="0"/>
          <w:cols w:num="2" w:space="27"/>
        </w:sectPr>
      </w:pPr>
    </w:p>
    <w:p w:rsidR="00992586" w:rsidRPr="00992586" w:rsidRDefault="00992586" w:rsidP="00992586">
      <w:pPr>
        <w:spacing w:after="0" w:line="240" w:lineRule="auto"/>
        <w:rPr>
          <w:rFonts w:ascii="Calibri" w:eastAsia="Times New Roman" w:hAnsi="Calibri" w:cs="Times New Roman"/>
          <w:b/>
          <w:bCs/>
          <w:sz w:val="24"/>
          <w:szCs w:val="24"/>
          <w:lang w:val="ro-RO"/>
        </w:rPr>
      </w:pPr>
    </w:p>
    <w:p w:rsidR="00992586" w:rsidRPr="00992586" w:rsidRDefault="00992586" w:rsidP="00992586">
      <w:pPr>
        <w:spacing w:after="0" w:line="240" w:lineRule="auto"/>
        <w:rPr>
          <w:rFonts w:ascii="Calibri" w:eastAsia="Times New Roman" w:hAnsi="Calibri" w:cs="Times New Roman"/>
          <w:bCs/>
          <w:i/>
          <w:sz w:val="24"/>
          <w:szCs w:val="24"/>
          <w:lang w:val="ro-RO"/>
        </w:rPr>
      </w:pPr>
    </w:p>
    <w:p w:rsidR="00992586" w:rsidRPr="00992586" w:rsidRDefault="00992586" w:rsidP="00992586">
      <w:pPr>
        <w:spacing w:after="0" w:line="240" w:lineRule="auto"/>
        <w:rPr>
          <w:rFonts w:ascii="Calibri" w:eastAsia="Times New Roman" w:hAnsi="Calibri" w:cs="Times New Roman"/>
          <w:b/>
          <w:bCs/>
          <w:i/>
          <w:sz w:val="24"/>
          <w:szCs w:val="24"/>
          <w:lang w:val="ro-RO"/>
        </w:rPr>
      </w:pP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DATA………..</w:t>
      </w:r>
    </w:p>
    <w:p w:rsidR="00992586" w:rsidRPr="00992586" w:rsidRDefault="00992586" w:rsidP="00992586">
      <w:pPr>
        <w:spacing w:after="0" w:line="240" w:lineRule="auto"/>
        <w:rPr>
          <w:rFonts w:ascii="Calibri" w:eastAsia="Times New Roman" w:hAnsi="Calibri" w:cs="Times New Roman"/>
          <w:b/>
          <w:bCs/>
          <w:i/>
          <w:sz w:val="24"/>
          <w:szCs w:val="24"/>
          <w:lang w:val="ro-RO"/>
        </w:rPr>
      </w:pPr>
      <w:r w:rsidRPr="00992586">
        <w:rPr>
          <w:rFonts w:ascii="Calibri" w:eastAsia="Times New Roman" w:hAnsi="Calibri" w:cs="Times New Roman"/>
          <w:b/>
          <w:bCs/>
          <w:i/>
          <w:sz w:val="24"/>
          <w:szCs w:val="24"/>
          <w:lang w:val="ro-RO"/>
        </w:rPr>
        <w:t xml:space="preserve">Verificat de: Expert 2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DATA………..</w:t>
      </w: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p>
    <w:p w:rsidR="00992586" w:rsidRPr="00992586" w:rsidRDefault="00992586" w:rsidP="00992586">
      <w:pPr>
        <w:spacing w:after="0" w:line="240" w:lineRule="auto"/>
        <w:rPr>
          <w:rFonts w:ascii="Calibri" w:eastAsia="Times New Roman" w:hAnsi="Calibri" w:cs="Times New Roman"/>
          <w:bCs/>
          <w:sz w:val="24"/>
          <w:szCs w:val="24"/>
          <w:lang w:val="ro-RO"/>
        </w:rPr>
      </w:pPr>
      <w:r w:rsidRPr="00992586">
        <w:rPr>
          <w:rFonts w:ascii="Calibri" w:eastAsia="Times New Roman" w:hAnsi="Calibri" w:cs="Times New Roman"/>
          <w:b/>
          <w:bCs/>
          <w:sz w:val="24"/>
          <w:szCs w:val="24"/>
          <w:lang w:val="ro-RO"/>
        </w:rPr>
        <w:t xml:space="preserve">  Întocmit de: Expert 1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Nume/Prenume …………………… </w:t>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Semnătura</w:t>
      </w:r>
      <w:r w:rsidRPr="00992586">
        <w:rPr>
          <w:rFonts w:ascii="Calibri" w:eastAsia="Times New Roman" w:hAnsi="Calibri" w:cs="Times New Roman"/>
          <w:b/>
          <w:bCs/>
          <w:i/>
          <w:sz w:val="24"/>
          <w:szCs w:val="24"/>
          <w:lang w:val="ro-RO"/>
        </w:rPr>
        <w:tab/>
      </w:r>
      <w:r w:rsidRPr="00992586">
        <w:rPr>
          <w:rFonts w:ascii="Calibri" w:eastAsia="Times New Roman" w:hAnsi="Calibri" w:cs="Times New Roman"/>
          <w:b/>
          <w:bCs/>
          <w:i/>
          <w:sz w:val="24"/>
          <w:szCs w:val="24"/>
          <w:lang w:val="ro-RO"/>
        </w:rPr>
        <w:tab/>
      </w:r>
    </w:p>
    <w:p w:rsidR="00992586" w:rsidRPr="00992586" w:rsidRDefault="00992586" w:rsidP="00992586">
      <w:pPr>
        <w:spacing w:after="0" w:line="240" w:lineRule="auto"/>
        <w:rPr>
          <w:rFonts w:ascii="Calibri" w:eastAsia="Times New Roman" w:hAnsi="Calibri" w:cs="Times New Roman"/>
          <w:bCs/>
          <w:i/>
          <w:sz w:val="24"/>
          <w:szCs w:val="24"/>
          <w:lang w:val="ro-RO"/>
        </w:rPr>
      </w:pPr>
      <w:r w:rsidRPr="00992586">
        <w:rPr>
          <w:rFonts w:ascii="Calibri" w:eastAsia="Times New Roman" w:hAnsi="Calibri" w:cs="Times New Roman"/>
          <w:b/>
          <w:bCs/>
          <w:i/>
          <w:sz w:val="24"/>
          <w:szCs w:val="24"/>
          <w:lang w:val="ro-RO"/>
        </w:rPr>
        <w:t xml:space="preserve">  DATA………</w:t>
      </w:r>
    </w:p>
    <w:p w:rsidR="00992586" w:rsidRPr="00992586" w:rsidRDefault="00992586" w:rsidP="00992586">
      <w:pPr>
        <w:rPr>
          <w:rFonts w:ascii="Calibri" w:eastAsia="Calibri" w:hAnsi="Calibri" w:cs="Times New Roman"/>
          <w:i/>
          <w:sz w:val="24"/>
          <w:szCs w:val="24"/>
          <w:lang w:val="ro-RO"/>
        </w:rPr>
      </w:pPr>
    </w:p>
    <w:p w:rsidR="00992586" w:rsidRPr="00992586" w:rsidRDefault="00992586" w:rsidP="00992586">
      <w:pPr>
        <w:spacing w:after="0" w:line="240" w:lineRule="auto"/>
        <w:rPr>
          <w:rFonts w:ascii="Calibri" w:eastAsia="Calibri" w:hAnsi="Calibri" w:cs="Times New Roman"/>
          <w:sz w:val="24"/>
          <w:szCs w:val="24"/>
          <w:lang w:val="ro-RO"/>
        </w:rPr>
      </w:pPr>
      <w:bookmarkStart w:id="1" w:name="_GoBack"/>
      <w:bookmarkEnd w:id="1"/>
    </w:p>
    <w:p w:rsidR="00992586" w:rsidRPr="00992586" w:rsidRDefault="00992586" w:rsidP="00992586">
      <w:pPr>
        <w:rPr>
          <w:rFonts w:ascii="Calibri" w:eastAsia="Calibri" w:hAnsi="Calibri" w:cs="Calibri"/>
          <w:b/>
          <w:sz w:val="24"/>
          <w:szCs w:val="24"/>
          <w:lang w:val="ro-RO"/>
        </w:rPr>
      </w:pPr>
    </w:p>
    <w:sectPr w:rsidR="00992586" w:rsidRPr="00992586">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B4FC7" w:rsidRDefault="002B4FC7" w:rsidP="002B4FC7">
      <w:pPr>
        <w:spacing w:after="0" w:line="240" w:lineRule="auto"/>
      </w:pPr>
      <w:r>
        <w:separator/>
      </w:r>
    </w:p>
  </w:endnote>
  <w:endnote w:type="continuationSeparator" w:id="0">
    <w:p w:rsidR="002B4FC7" w:rsidRDefault="002B4FC7" w:rsidP="002B4F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onsolas">
    <w:panose1 w:val="020B0609020204030204"/>
    <w:charset w:val="00"/>
    <w:family w:val="modern"/>
    <w:pitch w:val="fixed"/>
    <w:sig w:usb0="E10002FF" w:usb1="4000FCFF" w:usb2="00000009"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Ro Times New Roman">
    <w:altName w:val="Times New Roman"/>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notTrueType/>
    <w:pitch w:val="variable"/>
    <w:sig w:usb0="00000003" w:usb1="00000000" w:usb2="00000000" w:usb3="00000000" w:csb0="00000001" w:csb1="00000000"/>
  </w:font>
  <w:font w:name="Optima">
    <w:altName w:val="Arial"/>
    <w:charset w:val="00"/>
    <w:family w:val="swiss"/>
    <w:pitch w:val="variable"/>
    <w:sig w:usb0="00000007" w:usb1="00000000" w:usb2="00000000" w:usb3="00000000" w:csb0="00000093" w:csb1="00000000"/>
  </w:font>
  <w:font w:name="Eurostile">
    <w:charset w:val="00"/>
    <w:family w:val="swiss"/>
    <w:pitch w:val="variable"/>
    <w:sig w:usb0="00000007" w:usb1="00000000" w:usb2="00000000" w:usb3="00000000" w:csb0="00000093" w:csb1="00000000"/>
  </w:font>
  <w:font w:name="Arial Black">
    <w:panose1 w:val="020B0A04020102020204"/>
    <w:charset w:val="00"/>
    <w:family w:val="swiss"/>
    <w:pitch w:val="variable"/>
    <w:sig w:usb0="00000287" w:usb1="00000000" w:usb2="00000000" w:usb3="00000000" w:csb0="0000009F" w:csb1="00000000"/>
  </w:font>
  <w:font w:name="Helvetica">
    <w:panose1 w:val="020B0604020202020204"/>
    <w:charset w:val="00"/>
    <w:family w:val="swiss"/>
    <w:notTrueType/>
    <w:pitch w:val="variable"/>
    <w:sig w:usb0="00000003" w:usb1="00000000" w:usb2="00000000" w:usb3="00000000" w:csb0="00000001" w:csb1="00000000"/>
  </w:font>
  <w:font w:name="EUAlbertina">
    <w:altName w:val="Times New Roman"/>
    <w:charset w:val="00"/>
    <w:family w:val="auto"/>
    <w:pitch w:val="default"/>
    <w:sig w:usb0="00000001" w:usb1="00000000" w:usb2="00000000" w:usb3="00000000" w:csb0="00000003" w:csb1="00000000"/>
  </w:font>
  <w:font w:name="Trebuchet MS">
    <w:panose1 w:val="020B0603020202020204"/>
    <w:charset w:val="00"/>
    <w:family w:val="swiss"/>
    <w:pitch w:val="variable"/>
    <w:sig w:usb0="00000287" w:usb1="00000000" w:usb2="00000000" w:usb3="00000000" w:csb0="0000009F" w:csb1="00000000"/>
  </w:font>
  <w:font w:name="Wingdings-Regular">
    <w:altName w:val="PMingLiU"/>
    <w:panose1 w:val="00000000000000000000"/>
    <w:charset w:val="88"/>
    <w:family w:val="auto"/>
    <w:notTrueType/>
    <w:pitch w:val="default"/>
    <w:sig w:usb0="00000001" w:usb1="08080000" w:usb2="00000010" w:usb3="00000000" w:csb0="00100000" w:csb1="00000000"/>
  </w:font>
  <w:font w:name="PMingLiU">
    <w:altName w:val="新細明體"/>
    <w:panose1 w:val="02020500000000000000"/>
    <w:charset w:val="88"/>
    <w:family w:val="auto"/>
    <w:notTrueType/>
    <w:pitch w:val="variable"/>
    <w:sig w:usb0="00000001" w:usb1="08080000" w:usb2="00000010" w:usb3="00000000" w:csb0="00100000" w:csb1="00000000"/>
  </w:font>
  <w:font w:name="Lucida Handwriting">
    <w:panose1 w:val="03010101010101010101"/>
    <w:charset w:val="00"/>
    <w:family w:val="script"/>
    <w:pitch w:val="variable"/>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B4FC7" w:rsidRDefault="002B4FC7" w:rsidP="002B4FC7">
      <w:pPr>
        <w:spacing w:after="0" w:line="240" w:lineRule="auto"/>
      </w:pPr>
      <w:r>
        <w:separator/>
      </w:r>
    </w:p>
  </w:footnote>
  <w:footnote w:type="continuationSeparator" w:id="0">
    <w:p w:rsidR="002B4FC7" w:rsidRDefault="002B4FC7" w:rsidP="002B4FC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B4FC7" w:rsidRPr="002B4FC7" w:rsidRDefault="002B4FC7" w:rsidP="002B4FC7">
    <w:pPr>
      <w:tabs>
        <w:tab w:val="center" w:pos="4680"/>
        <w:tab w:val="right" w:pos="9360"/>
      </w:tabs>
      <w:spacing w:after="0" w:line="240" w:lineRule="auto"/>
      <w:rPr>
        <w:rFonts w:ascii="Lucida Handwriting" w:eastAsia="Calibri" w:hAnsi="Lucida Handwriting" w:cs="Times New Roman"/>
        <w:color w:val="00B050"/>
        <w:lang w:val="ro-RO"/>
      </w:rPr>
    </w:pPr>
    <w:r w:rsidRPr="002B4FC7">
      <w:rPr>
        <w:rFonts w:ascii="Arial" w:eastAsia="Calibri" w:hAnsi="Arial" w:cs="Arial"/>
        <w:b/>
        <w:i/>
        <w:sz w:val="20"/>
        <w:szCs w:val="20"/>
        <w:lang w:val="it-IT"/>
      </w:rPr>
      <w:t xml:space="preserve">                </w:t>
    </w:r>
    <w:r w:rsidRPr="002B4FC7">
      <w:rPr>
        <w:rFonts w:ascii="Arial" w:eastAsia="Calibri" w:hAnsi="Arial" w:cs="Arial"/>
        <w:b/>
        <w:i/>
        <w:noProof/>
        <w:sz w:val="20"/>
        <w:szCs w:val="20"/>
      </w:rPr>
      <w:drawing>
        <wp:inline distT="0" distB="0" distL="0" distR="0" wp14:anchorId="29211DB6" wp14:editId="767D994B">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r w:rsidRPr="002B4FC7">
      <w:rPr>
        <w:rFonts w:ascii="Arial" w:eastAsia="Calibri" w:hAnsi="Arial" w:cs="Arial"/>
        <w:b/>
        <w:i/>
        <w:sz w:val="20"/>
        <w:szCs w:val="20"/>
        <w:lang w:val="it-IT"/>
      </w:rPr>
      <w:t xml:space="preserve"> </w:t>
    </w:r>
    <w:r w:rsidRPr="002B4FC7">
      <w:rPr>
        <w:rFonts w:ascii="Lucida Handwriting" w:eastAsia="Calibri" w:hAnsi="Lucida Handwriting" w:cs="Times New Roman"/>
        <w:lang w:val="ro-RO"/>
      </w:rPr>
      <w:t xml:space="preserve">Asociatia Grupul de Actiune Locala Moldo-Prut  </w:t>
    </w:r>
    <w:r w:rsidRPr="002B4FC7">
      <w:rPr>
        <w:rFonts w:ascii="Calibri" w:eastAsia="Calibri" w:hAnsi="Calibri" w:cs="Times New Roman"/>
        <w:b/>
        <w:noProof/>
      </w:rPr>
      <w:drawing>
        <wp:inline distT="0" distB="0" distL="0" distR="0" wp14:anchorId="4B6ECBB4" wp14:editId="7489A329">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2B4FC7">
      <w:rPr>
        <w:rFonts w:ascii="Lucida Handwriting" w:eastAsia="Calibri" w:hAnsi="Lucida Handwriting" w:cs="Times New Roman"/>
        <w:color w:val="00B050"/>
        <w:lang w:val="ro-RO"/>
      </w:rPr>
      <w:t xml:space="preserve"> </w:t>
    </w:r>
    <w:r w:rsidRPr="002B4FC7">
      <w:rPr>
        <w:rFonts w:ascii="Calibri" w:eastAsia="Calibri" w:hAnsi="Calibri" w:cs="Times New Roman"/>
        <w:b/>
        <w:color w:val="00B050"/>
        <w:lang w:val="ro-RO"/>
      </w:rPr>
      <w:t xml:space="preserve"> </w:t>
    </w:r>
    <w:r w:rsidRPr="002B4FC7">
      <w:rPr>
        <w:rFonts w:ascii="Calibri" w:eastAsia="Calibri" w:hAnsi="Calibri" w:cs="Times New Roman"/>
        <w:noProof/>
        <w:color w:val="00B050"/>
        <w:lang w:val="ro-RO"/>
      </w:rPr>
      <w:t xml:space="preserve"> </w:t>
    </w:r>
  </w:p>
  <w:p w:rsidR="002B4FC7" w:rsidRPr="002B4FC7" w:rsidRDefault="002B4FC7" w:rsidP="002B4FC7">
    <w:pPr>
      <w:tabs>
        <w:tab w:val="center" w:pos="4680"/>
        <w:tab w:val="right" w:pos="9360"/>
      </w:tabs>
      <w:spacing w:after="0" w:line="240" w:lineRule="auto"/>
      <w:jc w:val="center"/>
      <w:rPr>
        <w:rFonts w:ascii="Calibri" w:eastAsia="Calibri" w:hAnsi="Calibri" w:cs="Times New Roman"/>
        <w:i/>
        <w:sz w:val="20"/>
        <w:lang w:val="ro-RO"/>
      </w:rPr>
    </w:pPr>
    <w:r w:rsidRPr="002B4FC7">
      <w:rPr>
        <w:rFonts w:ascii="Calibri" w:eastAsia="Calibri" w:hAnsi="Calibri" w:cs="Times New Roman"/>
        <w:i/>
        <w:sz w:val="20"/>
        <w:lang w:val="ro-RO"/>
      </w:rPr>
      <w:t xml:space="preserve">         Sediul social: Sat Padureni, comuna Padureni, strada Principala , nr. 5 , Judetul Vaslui</w:t>
    </w:r>
  </w:p>
  <w:p w:rsidR="002B4FC7" w:rsidRPr="002B4FC7" w:rsidRDefault="002B4FC7" w:rsidP="002B4FC7">
    <w:pPr>
      <w:tabs>
        <w:tab w:val="center" w:pos="4680"/>
        <w:tab w:val="right" w:pos="9360"/>
      </w:tabs>
      <w:spacing w:after="0" w:line="240" w:lineRule="auto"/>
      <w:contextualSpacing/>
      <w:rPr>
        <w:rFonts w:ascii="Times New Roman" w:eastAsia="Calibri" w:hAnsi="Times New Roman" w:cs="Times New Roman"/>
        <w:sz w:val="24"/>
        <w:lang w:val="ro-RO"/>
      </w:rPr>
    </w:pPr>
  </w:p>
  <w:p w:rsidR="002B4FC7" w:rsidRDefault="002B4F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E43B42"/>
    <w:multiLevelType w:val="hybridMultilevel"/>
    <w:tmpl w:val="391A0FD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8AA0910"/>
    <w:multiLevelType w:val="hybridMultilevel"/>
    <w:tmpl w:val="ED509E7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nsid w:val="0BC071C4"/>
    <w:multiLevelType w:val="hybridMultilevel"/>
    <w:tmpl w:val="6E3A2884"/>
    <w:lvl w:ilvl="0" w:tplc="04090005">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122135B5"/>
    <w:multiLevelType w:val="hybridMultilevel"/>
    <w:tmpl w:val="317AA3F4"/>
    <w:lvl w:ilvl="0" w:tplc="F34423AE">
      <w:start w:val="1"/>
      <w:numFmt w:val="decimal"/>
      <w:lvlText w:val="%1."/>
      <w:lvlJc w:val="left"/>
      <w:pPr>
        <w:ind w:left="720" w:hanging="360"/>
      </w:pPr>
      <w:rPr>
        <w:b/>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nsid w:val="12672D06"/>
    <w:multiLevelType w:val="hybridMultilevel"/>
    <w:tmpl w:val="33269ED2"/>
    <w:lvl w:ilvl="0" w:tplc="064619FC">
      <w:start w:val="2"/>
      <w:numFmt w:val="bullet"/>
      <w:lvlText w:val="-"/>
      <w:lvlJc w:val="left"/>
      <w:pPr>
        <w:ind w:left="720" w:hanging="360"/>
      </w:pPr>
      <w:rPr>
        <w:rFonts w:ascii="Calibri" w:eastAsia="Times New Roman" w:hAnsi="Calibri"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nsid w:val="1EF26F8E"/>
    <w:multiLevelType w:val="hybridMultilevel"/>
    <w:tmpl w:val="45F89094"/>
    <w:lvl w:ilvl="0" w:tplc="D8ACDD2A">
      <w:numFmt w:val="bullet"/>
      <w:lvlText w:val="-"/>
      <w:lvlJc w:val="left"/>
      <w:pPr>
        <w:ind w:left="1308" w:hanging="360"/>
      </w:pPr>
      <w:rPr>
        <w:rFonts w:ascii="Calibri" w:eastAsia="Times New Roman" w:hAnsi="Calibri" w:cs="Calibri" w:hint="default"/>
      </w:rPr>
    </w:lvl>
    <w:lvl w:ilvl="1" w:tplc="04180003" w:tentative="1">
      <w:start w:val="1"/>
      <w:numFmt w:val="bullet"/>
      <w:lvlText w:val="o"/>
      <w:lvlJc w:val="left"/>
      <w:pPr>
        <w:ind w:left="2028" w:hanging="360"/>
      </w:pPr>
      <w:rPr>
        <w:rFonts w:ascii="Courier New" w:hAnsi="Courier New" w:cs="Courier New" w:hint="default"/>
      </w:rPr>
    </w:lvl>
    <w:lvl w:ilvl="2" w:tplc="04180005" w:tentative="1">
      <w:start w:val="1"/>
      <w:numFmt w:val="bullet"/>
      <w:lvlText w:val=""/>
      <w:lvlJc w:val="left"/>
      <w:pPr>
        <w:ind w:left="2748" w:hanging="360"/>
      </w:pPr>
      <w:rPr>
        <w:rFonts w:ascii="Wingdings" w:hAnsi="Wingdings" w:hint="default"/>
      </w:rPr>
    </w:lvl>
    <w:lvl w:ilvl="3" w:tplc="04180001" w:tentative="1">
      <w:start w:val="1"/>
      <w:numFmt w:val="bullet"/>
      <w:lvlText w:val=""/>
      <w:lvlJc w:val="left"/>
      <w:pPr>
        <w:ind w:left="3468" w:hanging="360"/>
      </w:pPr>
      <w:rPr>
        <w:rFonts w:ascii="Symbol" w:hAnsi="Symbol" w:hint="default"/>
      </w:rPr>
    </w:lvl>
    <w:lvl w:ilvl="4" w:tplc="04180003" w:tentative="1">
      <w:start w:val="1"/>
      <w:numFmt w:val="bullet"/>
      <w:lvlText w:val="o"/>
      <w:lvlJc w:val="left"/>
      <w:pPr>
        <w:ind w:left="4188" w:hanging="360"/>
      </w:pPr>
      <w:rPr>
        <w:rFonts w:ascii="Courier New" w:hAnsi="Courier New" w:cs="Courier New" w:hint="default"/>
      </w:rPr>
    </w:lvl>
    <w:lvl w:ilvl="5" w:tplc="04180005" w:tentative="1">
      <w:start w:val="1"/>
      <w:numFmt w:val="bullet"/>
      <w:lvlText w:val=""/>
      <w:lvlJc w:val="left"/>
      <w:pPr>
        <w:ind w:left="4908" w:hanging="360"/>
      </w:pPr>
      <w:rPr>
        <w:rFonts w:ascii="Wingdings" w:hAnsi="Wingdings" w:hint="default"/>
      </w:rPr>
    </w:lvl>
    <w:lvl w:ilvl="6" w:tplc="04180001" w:tentative="1">
      <w:start w:val="1"/>
      <w:numFmt w:val="bullet"/>
      <w:lvlText w:val=""/>
      <w:lvlJc w:val="left"/>
      <w:pPr>
        <w:ind w:left="5628" w:hanging="360"/>
      </w:pPr>
      <w:rPr>
        <w:rFonts w:ascii="Symbol" w:hAnsi="Symbol" w:hint="default"/>
      </w:rPr>
    </w:lvl>
    <w:lvl w:ilvl="7" w:tplc="04180003" w:tentative="1">
      <w:start w:val="1"/>
      <w:numFmt w:val="bullet"/>
      <w:lvlText w:val="o"/>
      <w:lvlJc w:val="left"/>
      <w:pPr>
        <w:ind w:left="6348" w:hanging="360"/>
      </w:pPr>
      <w:rPr>
        <w:rFonts w:ascii="Courier New" w:hAnsi="Courier New" w:cs="Courier New" w:hint="default"/>
      </w:rPr>
    </w:lvl>
    <w:lvl w:ilvl="8" w:tplc="04180005" w:tentative="1">
      <w:start w:val="1"/>
      <w:numFmt w:val="bullet"/>
      <w:lvlText w:val=""/>
      <w:lvlJc w:val="left"/>
      <w:pPr>
        <w:ind w:left="7068" w:hanging="360"/>
      </w:pPr>
      <w:rPr>
        <w:rFonts w:ascii="Wingdings" w:hAnsi="Wingdings" w:hint="default"/>
      </w:rPr>
    </w:lvl>
  </w:abstractNum>
  <w:abstractNum w:abstractNumId="6">
    <w:nsid w:val="1FD01D01"/>
    <w:multiLevelType w:val="hybridMultilevel"/>
    <w:tmpl w:val="CC02F77C"/>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7">
    <w:nsid w:val="21904C12"/>
    <w:multiLevelType w:val="hybridMultilevel"/>
    <w:tmpl w:val="939E8450"/>
    <w:lvl w:ilvl="0" w:tplc="04090001">
      <w:start w:val="1"/>
      <w:numFmt w:val="bullet"/>
      <w:lvlText w:val=""/>
      <w:lvlJc w:val="left"/>
      <w:pPr>
        <w:tabs>
          <w:tab w:val="num" w:pos="360"/>
        </w:tabs>
        <w:ind w:left="360" w:hanging="360"/>
      </w:pPr>
      <w:rPr>
        <w:rFonts w:ascii="Symbol" w:hAnsi="Symbol" w:hint="default"/>
      </w:rPr>
    </w:lvl>
    <w:lvl w:ilvl="1" w:tplc="01A09472">
      <w:start w:val="16"/>
      <w:numFmt w:val="bullet"/>
      <w:lvlText w:val="-"/>
      <w:lvlJc w:val="left"/>
      <w:pPr>
        <w:tabs>
          <w:tab w:val="num" w:pos="360"/>
        </w:tabs>
        <w:ind w:left="360" w:hanging="360"/>
      </w:pPr>
      <w:rPr>
        <w:rFonts w:ascii="Arial" w:eastAsia="Times New Roman" w:hAnsi="Arial" w:cs="Arial" w:hint="default"/>
      </w:rPr>
    </w:lvl>
    <w:lvl w:ilvl="2" w:tplc="04090005">
      <w:start w:val="1"/>
      <w:numFmt w:val="bullet"/>
      <w:lvlText w:val=""/>
      <w:lvlJc w:val="left"/>
      <w:pPr>
        <w:tabs>
          <w:tab w:val="num" w:pos="1800"/>
        </w:tabs>
        <w:ind w:left="1800" w:hanging="360"/>
      </w:pPr>
      <w:rPr>
        <w:rFonts w:ascii="Wingdings" w:hAnsi="Wingdings" w:hint="default"/>
      </w:rPr>
    </w:lvl>
    <w:lvl w:ilvl="3" w:tplc="23AE4BEE">
      <w:start w:val="5"/>
      <w:numFmt w:val="bullet"/>
      <w:lvlText w:val=""/>
      <w:lvlJc w:val="left"/>
      <w:pPr>
        <w:ind w:left="2520" w:hanging="360"/>
      </w:pPr>
      <w:rPr>
        <w:rFonts w:ascii="Wingdings" w:eastAsia="Times New Roman" w:hAnsi="Wingdings" w:cs="Calibri"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nsid w:val="2AEC49F9"/>
    <w:multiLevelType w:val="hybridMultilevel"/>
    <w:tmpl w:val="42D8C784"/>
    <w:lvl w:ilvl="0" w:tplc="41B631A6">
      <w:start w:val="1"/>
      <w:numFmt w:val="bullet"/>
      <w:lvlText w:val=""/>
      <w:lvlJc w:val="left"/>
      <w:pPr>
        <w:ind w:left="90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2CFA2FA1"/>
    <w:multiLevelType w:val="hybridMultilevel"/>
    <w:tmpl w:val="EA928A3A"/>
    <w:lvl w:ilvl="0" w:tplc="84680338">
      <w:start w:val="2"/>
      <w:numFmt w:val="bullet"/>
      <w:lvlText w:val="-"/>
      <w:lvlJc w:val="left"/>
      <w:pPr>
        <w:ind w:left="1080" w:hanging="360"/>
      </w:pPr>
      <w:rPr>
        <w:rFonts w:ascii="Calibri" w:eastAsia="Times New Roman" w:hAnsi="Calibri" w:cs="Calibri" w:hint="default"/>
      </w:rPr>
    </w:lvl>
    <w:lvl w:ilvl="1" w:tplc="04180003">
      <w:start w:val="1"/>
      <w:numFmt w:val="bullet"/>
      <w:lvlText w:val="o"/>
      <w:lvlJc w:val="left"/>
      <w:pPr>
        <w:ind w:left="1800" w:hanging="360"/>
      </w:pPr>
      <w:rPr>
        <w:rFonts w:ascii="Courier New" w:hAnsi="Courier New" w:cs="Courier New" w:hint="default"/>
      </w:rPr>
    </w:lvl>
    <w:lvl w:ilvl="2" w:tplc="04180005">
      <w:start w:val="1"/>
      <w:numFmt w:val="bullet"/>
      <w:lvlText w:val=""/>
      <w:lvlJc w:val="left"/>
      <w:pPr>
        <w:ind w:left="2520" w:hanging="360"/>
      </w:pPr>
      <w:rPr>
        <w:rFonts w:ascii="Wingdings" w:hAnsi="Wingdings" w:hint="default"/>
      </w:rPr>
    </w:lvl>
    <w:lvl w:ilvl="3" w:tplc="04180001">
      <w:start w:val="1"/>
      <w:numFmt w:val="bullet"/>
      <w:lvlText w:val=""/>
      <w:lvlJc w:val="left"/>
      <w:pPr>
        <w:ind w:left="3240" w:hanging="360"/>
      </w:pPr>
      <w:rPr>
        <w:rFonts w:ascii="Symbol" w:hAnsi="Symbol" w:hint="default"/>
      </w:rPr>
    </w:lvl>
    <w:lvl w:ilvl="4" w:tplc="04180003">
      <w:start w:val="1"/>
      <w:numFmt w:val="bullet"/>
      <w:lvlText w:val="o"/>
      <w:lvlJc w:val="left"/>
      <w:pPr>
        <w:ind w:left="3960" w:hanging="360"/>
      </w:pPr>
      <w:rPr>
        <w:rFonts w:ascii="Courier New" w:hAnsi="Courier New" w:cs="Courier New" w:hint="default"/>
      </w:rPr>
    </w:lvl>
    <w:lvl w:ilvl="5" w:tplc="04180005">
      <w:start w:val="1"/>
      <w:numFmt w:val="bullet"/>
      <w:lvlText w:val=""/>
      <w:lvlJc w:val="left"/>
      <w:pPr>
        <w:ind w:left="4680" w:hanging="360"/>
      </w:pPr>
      <w:rPr>
        <w:rFonts w:ascii="Wingdings" w:hAnsi="Wingdings" w:hint="default"/>
      </w:rPr>
    </w:lvl>
    <w:lvl w:ilvl="6" w:tplc="04180001">
      <w:start w:val="1"/>
      <w:numFmt w:val="bullet"/>
      <w:lvlText w:val=""/>
      <w:lvlJc w:val="left"/>
      <w:pPr>
        <w:ind w:left="5400" w:hanging="360"/>
      </w:pPr>
      <w:rPr>
        <w:rFonts w:ascii="Symbol" w:hAnsi="Symbol" w:hint="default"/>
      </w:rPr>
    </w:lvl>
    <w:lvl w:ilvl="7" w:tplc="04180003">
      <w:start w:val="1"/>
      <w:numFmt w:val="bullet"/>
      <w:lvlText w:val="o"/>
      <w:lvlJc w:val="left"/>
      <w:pPr>
        <w:ind w:left="6120" w:hanging="360"/>
      </w:pPr>
      <w:rPr>
        <w:rFonts w:ascii="Courier New" w:hAnsi="Courier New" w:cs="Courier New" w:hint="default"/>
      </w:rPr>
    </w:lvl>
    <w:lvl w:ilvl="8" w:tplc="04180005">
      <w:start w:val="1"/>
      <w:numFmt w:val="bullet"/>
      <w:lvlText w:val=""/>
      <w:lvlJc w:val="left"/>
      <w:pPr>
        <w:ind w:left="6840" w:hanging="360"/>
      </w:pPr>
      <w:rPr>
        <w:rFonts w:ascii="Wingdings" w:hAnsi="Wingdings" w:hint="default"/>
      </w:rPr>
    </w:lvl>
  </w:abstractNum>
  <w:abstractNum w:abstractNumId="10">
    <w:nsid w:val="37FE578E"/>
    <w:multiLevelType w:val="hybridMultilevel"/>
    <w:tmpl w:val="383A7A72"/>
    <w:lvl w:ilvl="0" w:tplc="F37C6F32">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1">
    <w:nsid w:val="3D0D6229"/>
    <w:multiLevelType w:val="hybridMultilevel"/>
    <w:tmpl w:val="F2A2DEB6"/>
    <w:lvl w:ilvl="0" w:tplc="0418000F">
      <w:start w:val="1"/>
      <w:numFmt w:val="decimal"/>
      <w:lvlText w:val="%1."/>
      <w:lvlJc w:val="left"/>
      <w:pPr>
        <w:ind w:left="785"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nsid w:val="42FE52A2"/>
    <w:multiLevelType w:val="hybridMultilevel"/>
    <w:tmpl w:val="3A345892"/>
    <w:lvl w:ilvl="0" w:tplc="2F6CA3AC">
      <w:start w:val="121"/>
      <w:numFmt w:val="bullet"/>
      <w:lvlText w:val=""/>
      <w:lvlJc w:val="left"/>
      <w:pPr>
        <w:ind w:left="644" w:hanging="360"/>
      </w:pPr>
      <w:rPr>
        <w:rFonts w:ascii="Wingdings" w:eastAsia="Times New Roman" w:hAnsi="Wingdings" w:cs="Times New Roman"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3">
    <w:nsid w:val="45BE43A0"/>
    <w:multiLevelType w:val="hybridMultilevel"/>
    <w:tmpl w:val="C5446E98"/>
    <w:lvl w:ilvl="0" w:tplc="0D48F584">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4">
    <w:nsid w:val="489820E0"/>
    <w:multiLevelType w:val="hybridMultilevel"/>
    <w:tmpl w:val="EEE8D756"/>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5">
    <w:nsid w:val="48FB06A8"/>
    <w:multiLevelType w:val="hybridMultilevel"/>
    <w:tmpl w:val="8BA010F2"/>
    <w:lvl w:ilvl="0" w:tplc="04180001">
      <w:start w:val="1"/>
      <w:numFmt w:val="bullet"/>
      <w:lvlText w:val=""/>
      <w:lvlJc w:val="left"/>
      <w:pPr>
        <w:ind w:left="720" w:hanging="360"/>
      </w:pPr>
      <w:rPr>
        <w:rFonts w:ascii="Symbol" w:hAnsi="Symbol" w:hint="default"/>
      </w:rPr>
    </w:lvl>
    <w:lvl w:ilvl="1" w:tplc="04180003">
      <w:start w:val="1"/>
      <w:numFmt w:val="bullet"/>
      <w:lvlText w:val="o"/>
      <w:lvlJc w:val="left"/>
      <w:pPr>
        <w:ind w:left="1440" w:hanging="360"/>
      </w:pPr>
      <w:rPr>
        <w:rFonts w:ascii="Courier New" w:hAnsi="Courier New" w:cs="Courier New" w:hint="default"/>
      </w:rPr>
    </w:lvl>
    <w:lvl w:ilvl="2" w:tplc="04180005">
      <w:start w:val="1"/>
      <w:numFmt w:val="bullet"/>
      <w:lvlText w:val=""/>
      <w:lvlJc w:val="left"/>
      <w:pPr>
        <w:ind w:left="2160" w:hanging="360"/>
      </w:pPr>
      <w:rPr>
        <w:rFonts w:ascii="Wingdings" w:hAnsi="Wingdings" w:hint="default"/>
      </w:rPr>
    </w:lvl>
    <w:lvl w:ilvl="3" w:tplc="04180001">
      <w:start w:val="1"/>
      <w:numFmt w:val="bullet"/>
      <w:lvlText w:val=""/>
      <w:lvlJc w:val="left"/>
      <w:pPr>
        <w:ind w:left="2880" w:hanging="360"/>
      </w:pPr>
      <w:rPr>
        <w:rFonts w:ascii="Symbol" w:hAnsi="Symbol" w:hint="default"/>
      </w:rPr>
    </w:lvl>
    <w:lvl w:ilvl="4" w:tplc="04180003">
      <w:start w:val="1"/>
      <w:numFmt w:val="bullet"/>
      <w:lvlText w:val="o"/>
      <w:lvlJc w:val="left"/>
      <w:pPr>
        <w:ind w:left="3600" w:hanging="360"/>
      </w:pPr>
      <w:rPr>
        <w:rFonts w:ascii="Courier New" w:hAnsi="Courier New" w:cs="Courier New" w:hint="default"/>
      </w:rPr>
    </w:lvl>
    <w:lvl w:ilvl="5" w:tplc="04180005">
      <w:start w:val="1"/>
      <w:numFmt w:val="bullet"/>
      <w:lvlText w:val=""/>
      <w:lvlJc w:val="left"/>
      <w:pPr>
        <w:ind w:left="4320" w:hanging="360"/>
      </w:pPr>
      <w:rPr>
        <w:rFonts w:ascii="Wingdings" w:hAnsi="Wingdings" w:hint="default"/>
      </w:rPr>
    </w:lvl>
    <w:lvl w:ilvl="6" w:tplc="04180001">
      <w:start w:val="1"/>
      <w:numFmt w:val="bullet"/>
      <w:lvlText w:val=""/>
      <w:lvlJc w:val="left"/>
      <w:pPr>
        <w:ind w:left="5040" w:hanging="360"/>
      </w:pPr>
      <w:rPr>
        <w:rFonts w:ascii="Symbol" w:hAnsi="Symbol" w:hint="default"/>
      </w:rPr>
    </w:lvl>
    <w:lvl w:ilvl="7" w:tplc="04180003">
      <w:start w:val="1"/>
      <w:numFmt w:val="bullet"/>
      <w:lvlText w:val="o"/>
      <w:lvlJc w:val="left"/>
      <w:pPr>
        <w:ind w:left="5760" w:hanging="360"/>
      </w:pPr>
      <w:rPr>
        <w:rFonts w:ascii="Courier New" w:hAnsi="Courier New" w:cs="Courier New" w:hint="default"/>
      </w:rPr>
    </w:lvl>
    <w:lvl w:ilvl="8" w:tplc="04180005">
      <w:start w:val="1"/>
      <w:numFmt w:val="bullet"/>
      <w:lvlText w:val=""/>
      <w:lvlJc w:val="left"/>
      <w:pPr>
        <w:ind w:left="6480" w:hanging="360"/>
      </w:pPr>
      <w:rPr>
        <w:rFonts w:ascii="Wingdings" w:hAnsi="Wingdings" w:hint="default"/>
      </w:rPr>
    </w:lvl>
  </w:abstractNum>
  <w:abstractNum w:abstractNumId="16">
    <w:nsid w:val="49296144"/>
    <w:multiLevelType w:val="hybridMultilevel"/>
    <w:tmpl w:val="0D3E5E74"/>
    <w:lvl w:ilvl="0" w:tplc="04090005">
      <w:start w:val="1"/>
      <w:numFmt w:val="bullet"/>
      <w:lvlText w:val=""/>
      <w:lvlJc w:val="left"/>
      <w:pPr>
        <w:tabs>
          <w:tab w:val="num" w:pos="360"/>
        </w:tabs>
        <w:ind w:left="360" w:hanging="360"/>
      </w:pPr>
      <w:rPr>
        <w:rFonts w:ascii="Symbol" w:hAnsi="Symbol" w:hint="default"/>
      </w:rPr>
    </w:lvl>
    <w:lvl w:ilvl="1" w:tplc="04090003">
      <w:numFmt w:val="bullet"/>
      <w:lvlText w:val="-"/>
      <w:lvlJc w:val="left"/>
      <w:pPr>
        <w:tabs>
          <w:tab w:val="num" w:pos="720"/>
        </w:tabs>
        <w:ind w:left="720" w:hanging="360"/>
      </w:pPr>
      <w:rPr>
        <w:rFonts w:hint="default"/>
      </w:rPr>
    </w:lvl>
    <w:lvl w:ilvl="2" w:tplc="04090005">
      <w:start w:val="1"/>
      <w:numFmt w:val="bullet"/>
      <w:lvlText w:val=""/>
      <w:lvlJc w:val="left"/>
      <w:pPr>
        <w:tabs>
          <w:tab w:val="num" w:pos="1440"/>
        </w:tabs>
        <w:ind w:left="1440" w:hanging="360"/>
      </w:pPr>
      <w:rPr>
        <w:rFonts w:ascii="Wingdings" w:hAnsi="Wingdings" w:hint="default"/>
      </w:rPr>
    </w:lvl>
    <w:lvl w:ilvl="3" w:tplc="04090001" w:tentative="1">
      <w:start w:val="1"/>
      <w:numFmt w:val="bullet"/>
      <w:lvlText w:val=""/>
      <w:lvlJc w:val="left"/>
      <w:pPr>
        <w:tabs>
          <w:tab w:val="num" w:pos="2160"/>
        </w:tabs>
        <w:ind w:left="2160" w:hanging="360"/>
      </w:pPr>
      <w:rPr>
        <w:rFonts w:ascii="Symbol" w:hAnsi="Symbol" w:hint="default"/>
      </w:rPr>
    </w:lvl>
    <w:lvl w:ilvl="4" w:tplc="04090003" w:tentative="1">
      <w:start w:val="1"/>
      <w:numFmt w:val="bullet"/>
      <w:lvlText w:val="o"/>
      <w:lvlJc w:val="left"/>
      <w:pPr>
        <w:tabs>
          <w:tab w:val="num" w:pos="2880"/>
        </w:tabs>
        <w:ind w:left="2880" w:hanging="360"/>
      </w:pPr>
      <w:rPr>
        <w:rFonts w:ascii="Courier New" w:hAnsi="Courier New" w:hint="default"/>
      </w:rPr>
    </w:lvl>
    <w:lvl w:ilvl="5" w:tplc="04090005" w:tentative="1">
      <w:start w:val="1"/>
      <w:numFmt w:val="bullet"/>
      <w:lvlText w:val=""/>
      <w:lvlJc w:val="left"/>
      <w:pPr>
        <w:tabs>
          <w:tab w:val="num" w:pos="3600"/>
        </w:tabs>
        <w:ind w:left="3600" w:hanging="360"/>
      </w:pPr>
      <w:rPr>
        <w:rFonts w:ascii="Wingdings" w:hAnsi="Wingdings" w:hint="default"/>
      </w:rPr>
    </w:lvl>
    <w:lvl w:ilvl="6" w:tplc="04090001" w:tentative="1">
      <w:start w:val="1"/>
      <w:numFmt w:val="bullet"/>
      <w:lvlText w:val=""/>
      <w:lvlJc w:val="left"/>
      <w:pPr>
        <w:tabs>
          <w:tab w:val="num" w:pos="4320"/>
        </w:tabs>
        <w:ind w:left="4320" w:hanging="360"/>
      </w:pPr>
      <w:rPr>
        <w:rFonts w:ascii="Symbol" w:hAnsi="Symbol" w:hint="default"/>
      </w:rPr>
    </w:lvl>
    <w:lvl w:ilvl="7" w:tplc="04090003" w:tentative="1">
      <w:start w:val="1"/>
      <w:numFmt w:val="bullet"/>
      <w:lvlText w:val="o"/>
      <w:lvlJc w:val="left"/>
      <w:pPr>
        <w:tabs>
          <w:tab w:val="num" w:pos="5040"/>
        </w:tabs>
        <w:ind w:left="5040" w:hanging="360"/>
      </w:pPr>
      <w:rPr>
        <w:rFonts w:ascii="Courier New" w:hAnsi="Courier New" w:hint="default"/>
      </w:rPr>
    </w:lvl>
    <w:lvl w:ilvl="8" w:tplc="04090005" w:tentative="1">
      <w:start w:val="1"/>
      <w:numFmt w:val="bullet"/>
      <w:lvlText w:val=""/>
      <w:lvlJc w:val="left"/>
      <w:pPr>
        <w:tabs>
          <w:tab w:val="num" w:pos="5760"/>
        </w:tabs>
        <w:ind w:left="5760" w:hanging="360"/>
      </w:pPr>
      <w:rPr>
        <w:rFonts w:ascii="Wingdings" w:hAnsi="Wingdings" w:hint="default"/>
      </w:rPr>
    </w:lvl>
  </w:abstractNum>
  <w:abstractNum w:abstractNumId="17">
    <w:nsid w:val="49E1776C"/>
    <w:multiLevelType w:val="hybridMultilevel"/>
    <w:tmpl w:val="94506030"/>
    <w:lvl w:ilvl="0" w:tplc="01A09472">
      <w:start w:val="16"/>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2DF794B"/>
    <w:multiLevelType w:val="hybridMultilevel"/>
    <w:tmpl w:val="EA0423B0"/>
    <w:lvl w:ilvl="0" w:tplc="6BC4D7CC">
      <w:start w:val="1"/>
      <w:numFmt w:val="decimal"/>
      <w:lvlText w:val="%1."/>
      <w:lvlJc w:val="left"/>
      <w:pPr>
        <w:ind w:left="644" w:hanging="360"/>
      </w:pPr>
      <w:rPr>
        <w:b/>
        <w:i w:val="0"/>
      </w:r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19">
    <w:nsid w:val="60462504"/>
    <w:multiLevelType w:val="hybridMultilevel"/>
    <w:tmpl w:val="3D1CB7A8"/>
    <w:lvl w:ilvl="0" w:tplc="FFFFFFFF">
      <w:start w:val="1"/>
      <w:numFmt w:val="lowerLetter"/>
      <w:lvlText w:val="%1)"/>
      <w:lvlJc w:val="left"/>
      <w:pPr>
        <w:ind w:left="720" w:hanging="360"/>
      </w:pPr>
      <w:rPr>
        <w:rFonts w:hint="default"/>
        <w:b/>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21">
    <w:nsid w:val="66CC61FA"/>
    <w:multiLevelType w:val="hybridMultilevel"/>
    <w:tmpl w:val="E9225E62"/>
    <w:lvl w:ilvl="0" w:tplc="FFFFFFFF">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2">
    <w:nsid w:val="6AC37B51"/>
    <w:multiLevelType w:val="hybridMultilevel"/>
    <w:tmpl w:val="F7F4E498"/>
    <w:lvl w:ilvl="0" w:tplc="605064AE">
      <w:numFmt w:val="bullet"/>
      <w:lvlText w:val="-"/>
      <w:lvlJc w:val="left"/>
      <w:pPr>
        <w:ind w:left="420" w:hanging="360"/>
      </w:pPr>
      <w:rPr>
        <w:rFonts w:ascii="Calibri" w:eastAsia="MS Mincho" w:hAnsi="Calibri" w:cs="Calibri" w:hint="default"/>
      </w:rPr>
    </w:lvl>
    <w:lvl w:ilvl="1" w:tplc="04090003">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3">
    <w:nsid w:val="6B5C7AE9"/>
    <w:multiLevelType w:val="hybridMultilevel"/>
    <w:tmpl w:val="2F54F730"/>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nsid w:val="701B1A59"/>
    <w:multiLevelType w:val="hybridMultilevel"/>
    <w:tmpl w:val="17CC4B0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5">
    <w:nsid w:val="7223056B"/>
    <w:multiLevelType w:val="hybridMultilevel"/>
    <w:tmpl w:val="7223056B"/>
    <w:lvl w:ilvl="0" w:tplc="CBB454C6">
      <w:start w:val="1"/>
      <w:numFmt w:val="bullet"/>
      <w:lvlText w:val=""/>
      <w:lvlJc w:val="left"/>
      <w:pPr>
        <w:tabs>
          <w:tab w:val="num" w:pos="720"/>
        </w:tabs>
        <w:ind w:left="720" w:hanging="360"/>
      </w:pPr>
      <w:rPr>
        <w:rFonts w:ascii="Symbol" w:hAnsi="Symbol"/>
      </w:rPr>
    </w:lvl>
    <w:lvl w:ilvl="1" w:tplc="04180019">
      <w:start w:val="1"/>
      <w:numFmt w:val="bullet"/>
      <w:lvlText w:val="o"/>
      <w:lvlJc w:val="left"/>
      <w:pPr>
        <w:tabs>
          <w:tab w:val="num" w:pos="1440"/>
        </w:tabs>
        <w:ind w:left="1440" w:hanging="360"/>
      </w:pPr>
      <w:rPr>
        <w:rFonts w:ascii="Courier New" w:hAnsi="Courier New"/>
      </w:rPr>
    </w:lvl>
    <w:lvl w:ilvl="2" w:tplc="0418001B">
      <w:start w:val="1"/>
      <w:numFmt w:val="bullet"/>
      <w:lvlText w:val=""/>
      <w:lvlJc w:val="left"/>
      <w:pPr>
        <w:tabs>
          <w:tab w:val="num" w:pos="2160"/>
        </w:tabs>
        <w:ind w:left="2160" w:hanging="360"/>
      </w:pPr>
      <w:rPr>
        <w:rFonts w:ascii="Wingdings" w:hAnsi="Wingdings"/>
      </w:rPr>
    </w:lvl>
    <w:lvl w:ilvl="3" w:tplc="0418000F">
      <w:start w:val="1"/>
      <w:numFmt w:val="bullet"/>
      <w:lvlText w:val=""/>
      <w:lvlJc w:val="left"/>
      <w:pPr>
        <w:tabs>
          <w:tab w:val="num" w:pos="2880"/>
        </w:tabs>
        <w:ind w:left="2880" w:hanging="360"/>
      </w:pPr>
      <w:rPr>
        <w:rFonts w:ascii="Symbol" w:hAnsi="Symbol"/>
      </w:rPr>
    </w:lvl>
    <w:lvl w:ilvl="4" w:tplc="04180019">
      <w:start w:val="1"/>
      <w:numFmt w:val="bullet"/>
      <w:lvlText w:val="o"/>
      <w:lvlJc w:val="left"/>
      <w:pPr>
        <w:tabs>
          <w:tab w:val="num" w:pos="3600"/>
        </w:tabs>
        <w:ind w:left="3600" w:hanging="360"/>
      </w:pPr>
      <w:rPr>
        <w:rFonts w:ascii="Courier New" w:hAnsi="Courier New"/>
      </w:rPr>
    </w:lvl>
    <w:lvl w:ilvl="5" w:tplc="0418001B">
      <w:start w:val="1"/>
      <w:numFmt w:val="bullet"/>
      <w:lvlText w:val=""/>
      <w:lvlJc w:val="left"/>
      <w:pPr>
        <w:tabs>
          <w:tab w:val="num" w:pos="4320"/>
        </w:tabs>
        <w:ind w:left="4320" w:hanging="360"/>
      </w:pPr>
      <w:rPr>
        <w:rFonts w:ascii="Wingdings" w:hAnsi="Wingdings"/>
      </w:rPr>
    </w:lvl>
    <w:lvl w:ilvl="6" w:tplc="0418000F">
      <w:start w:val="1"/>
      <w:numFmt w:val="bullet"/>
      <w:lvlText w:val=""/>
      <w:lvlJc w:val="left"/>
      <w:pPr>
        <w:tabs>
          <w:tab w:val="num" w:pos="5040"/>
        </w:tabs>
        <w:ind w:left="5040" w:hanging="360"/>
      </w:pPr>
      <w:rPr>
        <w:rFonts w:ascii="Symbol" w:hAnsi="Symbol"/>
      </w:rPr>
    </w:lvl>
    <w:lvl w:ilvl="7" w:tplc="04180019">
      <w:start w:val="1"/>
      <w:numFmt w:val="bullet"/>
      <w:lvlText w:val="o"/>
      <w:lvlJc w:val="left"/>
      <w:pPr>
        <w:tabs>
          <w:tab w:val="num" w:pos="5760"/>
        </w:tabs>
        <w:ind w:left="5760" w:hanging="360"/>
      </w:pPr>
      <w:rPr>
        <w:rFonts w:ascii="Courier New" w:hAnsi="Courier New"/>
      </w:rPr>
    </w:lvl>
    <w:lvl w:ilvl="8" w:tplc="0418001B">
      <w:start w:val="1"/>
      <w:numFmt w:val="bullet"/>
      <w:lvlText w:val=""/>
      <w:lvlJc w:val="left"/>
      <w:pPr>
        <w:tabs>
          <w:tab w:val="num" w:pos="6480"/>
        </w:tabs>
        <w:ind w:left="6480" w:hanging="360"/>
      </w:pPr>
      <w:rPr>
        <w:rFonts w:ascii="Wingdings" w:hAnsi="Wingdings"/>
      </w:rPr>
    </w:lvl>
  </w:abstractNum>
  <w:abstractNum w:abstractNumId="26">
    <w:nsid w:val="7223056C"/>
    <w:multiLevelType w:val="hybridMultilevel"/>
    <w:tmpl w:val="7223056C"/>
    <w:lvl w:ilvl="0" w:tplc="EB0E1034">
      <w:start w:val="1"/>
      <w:numFmt w:val="bullet"/>
      <w:lvlText w:val=""/>
      <w:lvlJc w:val="left"/>
      <w:pPr>
        <w:tabs>
          <w:tab w:val="num" w:pos="720"/>
        </w:tabs>
        <w:ind w:left="720" w:hanging="360"/>
      </w:pPr>
      <w:rPr>
        <w:rFonts w:ascii="Symbol" w:hAnsi="Symbol"/>
      </w:rPr>
    </w:lvl>
    <w:lvl w:ilvl="1" w:tplc="DBB087A2">
      <w:start w:val="1"/>
      <w:numFmt w:val="bullet"/>
      <w:lvlText w:val="o"/>
      <w:lvlJc w:val="left"/>
      <w:pPr>
        <w:tabs>
          <w:tab w:val="num" w:pos="1440"/>
        </w:tabs>
        <w:ind w:left="1440" w:hanging="360"/>
      </w:pPr>
      <w:rPr>
        <w:rFonts w:ascii="Courier New" w:hAnsi="Courier New"/>
      </w:rPr>
    </w:lvl>
    <w:lvl w:ilvl="2" w:tplc="E8664DF8">
      <w:start w:val="1"/>
      <w:numFmt w:val="bullet"/>
      <w:lvlText w:val=""/>
      <w:lvlJc w:val="left"/>
      <w:pPr>
        <w:tabs>
          <w:tab w:val="num" w:pos="2160"/>
        </w:tabs>
        <w:ind w:left="2160" w:hanging="360"/>
      </w:pPr>
      <w:rPr>
        <w:rFonts w:ascii="Wingdings" w:hAnsi="Wingdings"/>
      </w:rPr>
    </w:lvl>
    <w:lvl w:ilvl="3" w:tplc="8C7018F8">
      <w:start w:val="1"/>
      <w:numFmt w:val="bullet"/>
      <w:lvlText w:val=""/>
      <w:lvlJc w:val="left"/>
      <w:pPr>
        <w:tabs>
          <w:tab w:val="num" w:pos="2880"/>
        </w:tabs>
        <w:ind w:left="2880" w:hanging="360"/>
      </w:pPr>
      <w:rPr>
        <w:rFonts w:ascii="Symbol" w:hAnsi="Symbol"/>
      </w:rPr>
    </w:lvl>
    <w:lvl w:ilvl="4" w:tplc="37B690B2">
      <w:start w:val="1"/>
      <w:numFmt w:val="bullet"/>
      <w:lvlText w:val="o"/>
      <w:lvlJc w:val="left"/>
      <w:pPr>
        <w:tabs>
          <w:tab w:val="num" w:pos="3600"/>
        </w:tabs>
        <w:ind w:left="3600" w:hanging="360"/>
      </w:pPr>
      <w:rPr>
        <w:rFonts w:ascii="Courier New" w:hAnsi="Courier New"/>
      </w:rPr>
    </w:lvl>
    <w:lvl w:ilvl="5" w:tplc="890AA6F2">
      <w:start w:val="1"/>
      <w:numFmt w:val="bullet"/>
      <w:lvlText w:val=""/>
      <w:lvlJc w:val="left"/>
      <w:pPr>
        <w:tabs>
          <w:tab w:val="num" w:pos="4320"/>
        </w:tabs>
        <w:ind w:left="4320" w:hanging="360"/>
      </w:pPr>
      <w:rPr>
        <w:rFonts w:ascii="Wingdings" w:hAnsi="Wingdings"/>
      </w:rPr>
    </w:lvl>
    <w:lvl w:ilvl="6" w:tplc="110C6432">
      <w:start w:val="1"/>
      <w:numFmt w:val="bullet"/>
      <w:lvlText w:val=""/>
      <w:lvlJc w:val="left"/>
      <w:pPr>
        <w:tabs>
          <w:tab w:val="num" w:pos="5040"/>
        </w:tabs>
        <w:ind w:left="5040" w:hanging="360"/>
      </w:pPr>
      <w:rPr>
        <w:rFonts w:ascii="Symbol" w:hAnsi="Symbol"/>
      </w:rPr>
    </w:lvl>
    <w:lvl w:ilvl="7" w:tplc="5A865676">
      <w:start w:val="1"/>
      <w:numFmt w:val="bullet"/>
      <w:lvlText w:val="o"/>
      <w:lvlJc w:val="left"/>
      <w:pPr>
        <w:tabs>
          <w:tab w:val="num" w:pos="5760"/>
        </w:tabs>
        <w:ind w:left="5760" w:hanging="360"/>
      </w:pPr>
      <w:rPr>
        <w:rFonts w:ascii="Courier New" w:hAnsi="Courier New"/>
      </w:rPr>
    </w:lvl>
    <w:lvl w:ilvl="8" w:tplc="504A84BA">
      <w:start w:val="1"/>
      <w:numFmt w:val="bullet"/>
      <w:lvlText w:val=""/>
      <w:lvlJc w:val="left"/>
      <w:pPr>
        <w:tabs>
          <w:tab w:val="num" w:pos="6480"/>
        </w:tabs>
        <w:ind w:left="6480" w:hanging="360"/>
      </w:pPr>
      <w:rPr>
        <w:rFonts w:ascii="Wingdings" w:hAnsi="Wingdings"/>
      </w:rPr>
    </w:lvl>
  </w:abstractNum>
  <w:abstractNum w:abstractNumId="27">
    <w:nsid w:val="722305AA"/>
    <w:multiLevelType w:val="hybridMultilevel"/>
    <w:tmpl w:val="722305AA"/>
    <w:lvl w:ilvl="0" w:tplc="2A405F8C">
      <w:start w:val="1"/>
      <w:numFmt w:val="bullet"/>
      <w:lvlText w:val=""/>
      <w:lvlJc w:val="left"/>
      <w:pPr>
        <w:ind w:left="720" w:hanging="360"/>
      </w:pPr>
      <w:rPr>
        <w:rFonts w:ascii="Symbol" w:hAnsi="Symbol"/>
      </w:rPr>
    </w:lvl>
    <w:lvl w:ilvl="1" w:tplc="E63069D6">
      <w:start w:val="1"/>
      <w:numFmt w:val="bullet"/>
      <w:lvlText w:val="o"/>
      <w:lvlJc w:val="left"/>
      <w:pPr>
        <w:tabs>
          <w:tab w:val="num" w:pos="1440"/>
        </w:tabs>
        <w:ind w:left="1440" w:hanging="360"/>
      </w:pPr>
      <w:rPr>
        <w:rFonts w:ascii="Courier New" w:hAnsi="Courier New"/>
      </w:rPr>
    </w:lvl>
    <w:lvl w:ilvl="2" w:tplc="BF22357A">
      <w:start w:val="1"/>
      <w:numFmt w:val="bullet"/>
      <w:lvlText w:val=""/>
      <w:lvlJc w:val="left"/>
      <w:pPr>
        <w:tabs>
          <w:tab w:val="num" w:pos="2160"/>
        </w:tabs>
        <w:ind w:left="2160" w:hanging="360"/>
      </w:pPr>
      <w:rPr>
        <w:rFonts w:ascii="Wingdings" w:hAnsi="Wingdings"/>
      </w:rPr>
    </w:lvl>
    <w:lvl w:ilvl="3" w:tplc="F7BED3AE">
      <w:start w:val="1"/>
      <w:numFmt w:val="bullet"/>
      <w:lvlText w:val=""/>
      <w:lvlJc w:val="left"/>
      <w:pPr>
        <w:tabs>
          <w:tab w:val="num" w:pos="2880"/>
        </w:tabs>
        <w:ind w:left="2880" w:hanging="360"/>
      </w:pPr>
      <w:rPr>
        <w:rFonts w:ascii="Symbol" w:hAnsi="Symbol"/>
      </w:rPr>
    </w:lvl>
    <w:lvl w:ilvl="4" w:tplc="53206956">
      <w:start w:val="1"/>
      <w:numFmt w:val="bullet"/>
      <w:lvlText w:val="o"/>
      <w:lvlJc w:val="left"/>
      <w:pPr>
        <w:tabs>
          <w:tab w:val="num" w:pos="3600"/>
        </w:tabs>
        <w:ind w:left="3600" w:hanging="360"/>
      </w:pPr>
      <w:rPr>
        <w:rFonts w:ascii="Courier New" w:hAnsi="Courier New"/>
      </w:rPr>
    </w:lvl>
    <w:lvl w:ilvl="5" w:tplc="9FD09CA4">
      <w:start w:val="1"/>
      <w:numFmt w:val="bullet"/>
      <w:lvlText w:val=""/>
      <w:lvlJc w:val="left"/>
      <w:pPr>
        <w:tabs>
          <w:tab w:val="num" w:pos="4320"/>
        </w:tabs>
        <w:ind w:left="4320" w:hanging="360"/>
      </w:pPr>
      <w:rPr>
        <w:rFonts w:ascii="Wingdings" w:hAnsi="Wingdings"/>
      </w:rPr>
    </w:lvl>
    <w:lvl w:ilvl="6" w:tplc="A74225EE">
      <w:start w:val="1"/>
      <w:numFmt w:val="bullet"/>
      <w:lvlText w:val=""/>
      <w:lvlJc w:val="left"/>
      <w:pPr>
        <w:tabs>
          <w:tab w:val="num" w:pos="5040"/>
        </w:tabs>
        <w:ind w:left="5040" w:hanging="360"/>
      </w:pPr>
      <w:rPr>
        <w:rFonts w:ascii="Symbol" w:hAnsi="Symbol"/>
      </w:rPr>
    </w:lvl>
    <w:lvl w:ilvl="7" w:tplc="661CA532">
      <w:start w:val="1"/>
      <w:numFmt w:val="bullet"/>
      <w:lvlText w:val="o"/>
      <w:lvlJc w:val="left"/>
      <w:pPr>
        <w:tabs>
          <w:tab w:val="num" w:pos="5760"/>
        </w:tabs>
        <w:ind w:left="5760" w:hanging="360"/>
      </w:pPr>
      <w:rPr>
        <w:rFonts w:ascii="Courier New" w:hAnsi="Courier New"/>
      </w:rPr>
    </w:lvl>
    <w:lvl w:ilvl="8" w:tplc="ED58CEBC">
      <w:start w:val="1"/>
      <w:numFmt w:val="bullet"/>
      <w:lvlText w:val=""/>
      <w:lvlJc w:val="left"/>
      <w:pPr>
        <w:tabs>
          <w:tab w:val="num" w:pos="6480"/>
        </w:tabs>
        <w:ind w:left="6480" w:hanging="360"/>
      </w:pPr>
      <w:rPr>
        <w:rFonts w:ascii="Wingdings" w:hAnsi="Wingdings"/>
      </w:rPr>
    </w:lvl>
  </w:abstractNum>
  <w:abstractNum w:abstractNumId="28">
    <w:nsid w:val="722305AC"/>
    <w:multiLevelType w:val="hybridMultilevel"/>
    <w:tmpl w:val="722305AC"/>
    <w:lvl w:ilvl="0" w:tplc="99D89B68">
      <w:start w:val="1"/>
      <w:numFmt w:val="bullet"/>
      <w:lvlText w:val=""/>
      <w:lvlJc w:val="left"/>
      <w:pPr>
        <w:ind w:left="720" w:hanging="360"/>
      </w:pPr>
      <w:rPr>
        <w:rFonts w:ascii="Symbol" w:hAnsi="Symbol"/>
      </w:rPr>
    </w:lvl>
    <w:lvl w:ilvl="1" w:tplc="81701B50">
      <w:start w:val="1"/>
      <w:numFmt w:val="bullet"/>
      <w:lvlText w:val="o"/>
      <w:lvlJc w:val="left"/>
      <w:pPr>
        <w:tabs>
          <w:tab w:val="num" w:pos="1440"/>
        </w:tabs>
        <w:ind w:left="1440" w:hanging="360"/>
      </w:pPr>
      <w:rPr>
        <w:rFonts w:ascii="Courier New" w:hAnsi="Courier New"/>
      </w:rPr>
    </w:lvl>
    <w:lvl w:ilvl="2" w:tplc="356E4AA4">
      <w:start w:val="1"/>
      <w:numFmt w:val="bullet"/>
      <w:lvlText w:val=""/>
      <w:lvlJc w:val="left"/>
      <w:pPr>
        <w:tabs>
          <w:tab w:val="num" w:pos="2160"/>
        </w:tabs>
        <w:ind w:left="2160" w:hanging="360"/>
      </w:pPr>
      <w:rPr>
        <w:rFonts w:ascii="Wingdings" w:hAnsi="Wingdings"/>
      </w:rPr>
    </w:lvl>
    <w:lvl w:ilvl="3" w:tplc="FB2EDCDC">
      <w:start w:val="1"/>
      <w:numFmt w:val="bullet"/>
      <w:lvlText w:val=""/>
      <w:lvlJc w:val="left"/>
      <w:pPr>
        <w:tabs>
          <w:tab w:val="num" w:pos="2880"/>
        </w:tabs>
        <w:ind w:left="2880" w:hanging="360"/>
      </w:pPr>
      <w:rPr>
        <w:rFonts w:ascii="Symbol" w:hAnsi="Symbol"/>
      </w:rPr>
    </w:lvl>
    <w:lvl w:ilvl="4" w:tplc="9C8E8908">
      <w:start w:val="1"/>
      <w:numFmt w:val="bullet"/>
      <w:lvlText w:val="o"/>
      <w:lvlJc w:val="left"/>
      <w:pPr>
        <w:tabs>
          <w:tab w:val="num" w:pos="3600"/>
        </w:tabs>
        <w:ind w:left="3600" w:hanging="360"/>
      </w:pPr>
      <w:rPr>
        <w:rFonts w:ascii="Courier New" w:hAnsi="Courier New"/>
      </w:rPr>
    </w:lvl>
    <w:lvl w:ilvl="5" w:tplc="90DCAB74">
      <w:start w:val="1"/>
      <w:numFmt w:val="bullet"/>
      <w:lvlText w:val=""/>
      <w:lvlJc w:val="left"/>
      <w:pPr>
        <w:tabs>
          <w:tab w:val="num" w:pos="4320"/>
        </w:tabs>
        <w:ind w:left="4320" w:hanging="360"/>
      </w:pPr>
      <w:rPr>
        <w:rFonts w:ascii="Wingdings" w:hAnsi="Wingdings"/>
      </w:rPr>
    </w:lvl>
    <w:lvl w:ilvl="6" w:tplc="26420AD0">
      <w:start w:val="1"/>
      <w:numFmt w:val="bullet"/>
      <w:lvlText w:val=""/>
      <w:lvlJc w:val="left"/>
      <w:pPr>
        <w:tabs>
          <w:tab w:val="num" w:pos="5040"/>
        </w:tabs>
        <w:ind w:left="5040" w:hanging="360"/>
      </w:pPr>
      <w:rPr>
        <w:rFonts w:ascii="Symbol" w:hAnsi="Symbol"/>
      </w:rPr>
    </w:lvl>
    <w:lvl w:ilvl="7" w:tplc="08807156">
      <w:start w:val="1"/>
      <w:numFmt w:val="bullet"/>
      <w:lvlText w:val="o"/>
      <w:lvlJc w:val="left"/>
      <w:pPr>
        <w:tabs>
          <w:tab w:val="num" w:pos="5760"/>
        </w:tabs>
        <w:ind w:left="5760" w:hanging="360"/>
      </w:pPr>
      <w:rPr>
        <w:rFonts w:ascii="Courier New" w:hAnsi="Courier New"/>
      </w:rPr>
    </w:lvl>
    <w:lvl w:ilvl="8" w:tplc="61709446">
      <w:start w:val="1"/>
      <w:numFmt w:val="bullet"/>
      <w:lvlText w:val=""/>
      <w:lvlJc w:val="left"/>
      <w:pPr>
        <w:tabs>
          <w:tab w:val="num" w:pos="6480"/>
        </w:tabs>
        <w:ind w:left="6480" w:hanging="360"/>
      </w:pPr>
      <w:rPr>
        <w:rFonts w:ascii="Wingdings" w:hAnsi="Wingdings"/>
      </w:rPr>
    </w:lvl>
  </w:abstractNum>
  <w:abstractNum w:abstractNumId="29">
    <w:nsid w:val="741F0AAD"/>
    <w:multiLevelType w:val="hybridMultilevel"/>
    <w:tmpl w:val="8B68A03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527175A"/>
    <w:multiLevelType w:val="hybridMultilevel"/>
    <w:tmpl w:val="648E29DC"/>
    <w:lvl w:ilvl="0" w:tplc="1F545CAE">
      <w:start w:val="1"/>
      <w:numFmt w:val="bullet"/>
      <w:lvlText w:val=""/>
      <w:lvlJc w:val="left"/>
      <w:pPr>
        <w:ind w:left="720" w:hanging="360"/>
      </w:pPr>
      <w:rPr>
        <w:rFonts w:ascii="Symbol" w:hAnsi="Symbol" w:hint="default"/>
      </w:rPr>
    </w:lvl>
    <w:lvl w:ilvl="1" w:tplc="04090003" w:tentative="1">
      <w:start w:val="1"/>
      <w:numFmt w:val="lowerLetter"/>
      <w:lvlText w:val="%2."/>
      <w:lvlJc w:val="left"/>
      <w:pPr>
        <w:ind w:left="1440" w:hanging="360"/>
      </w:pPr>
    </w:lvl>
    <w:lvl w:ilvl="2" w:tplc="04090005" w:tentative="1">
      <w:start w:val="1"/>
      <w:numFmt w:val="lowerRoman"/>
      <w:lvlText w:val="%3."/>
      <w:lvlJc w:val="right"/>
      <w:pPr>
        <w:ind w:left="2160" w:hanging="180"/>
      </w:pPr>
    </w:lvl>
    <w:lvl w:ilvl="3" w:tplc="04090001" w:tentative="1">
      <w:start w:val="1"/>
      <w:numFmt w:val="decimal"/>
      <w:lvlText w:val="%4."/>
      <w:lvlJc w:val="left"/>
      <w:pPr>
        <w:ind w:left="2880" w:hanging="360"/>
      </w:pPr>
    </w:lvl>
    <w:lvl w:ilvl="4" w:tplc="04090003" w:tentative="1">
      <w:start w:val="1"/>
      <w:numFmt w:val="lowerLetter"/>
      <w:lvlText w:val="%5."/>
      <w:lvlJc w:val="left"/>
      <w:pPr>
        <w:ind w:left="3600" w:hanging="360"/>
      </w:pPr>
    </w:lvl>
    <w:lvl w:ilvl="5" w:tplc="04090005" w:tentative="1">
      <w:start w:val="1"/>
      <w:numFmt w:val="lowerRoman"/>
      <w:lvlText w:val="%6."/>
      <w:lvlJc w:val="right"/>
      <w:pPr>
        <w:ind w:left="4320" w:hanging="180"/>
      </w:pPr>
    </w:lvl>
    <w:lvl w:ilvl="6" w:tplc="04090001" w:tentative="1">
      <w:start w:val="1"/>
      <w:numFmt w:val="decimal"/>
      <w:lvlText w:val="%7."/>
      <w:lvlJc w:val="left"/>
      <w:pPr>
        <w:ind w:left="5040" w:hanging="360"/>
      </w:pPr>
    </w:lvl>
    <w:lvl w:ilvl="7" w:tplc="04090003" w:tentative="1">
      <w:start w:val="1"/>
      <w:numFmt w:val="lowerLetter"/>
      <w:lvlText w:val="%8."/>
      <w:lvlJc w:val="left"/>
      <w:pPr>
        <w:ind w:left="5760" w:hanging="360"/>
      </w:pPr>
    </w:lvl>
    <w:lvl w:ilvl="8" w:tplc="04090005" w:tentative="1">
      <w:start w:val="1"/>
      <w:numFmt w:val="lowerRoman"/>
      <w:lvlText w:val="%9."/>
      <w:lvlJc w:val="right"/>
      <w:pPr>
        <w:ind w:left="6480" w:hanging="180"/>
      </w:pPr>
    </w:lvl>
  </w:abstractNum>
  <w:num w:numId="1">
    <w:abstractNumId w:val="20"/>
  </w:num>
  <w:num w:numId="2">
    <w:abstractNumId w:val="10"/>
  </w:num>
  <w:num w:numId="3">
    <w:abstractNumId w:val="6"/>
  </w:num>
  <w:num w:numId="4">
    <w:abstractNumId w:val="29"/>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24"/>
  </w:num>
  <w:num w:numId="9">
    <w:abstractNumId w:val="25"/>
  </w:num>
  <w:num w:numId="10">
    <w:abstractNumId w:val="26"/>
  </w:num>
  <w:num w:numId="11">
    <w:abstractNumId w:val="27"/>
  </w:num>
  <w:num w:numId="12">
    <w:abstractNumId w:val="15"/>
  </w:num>
  <w:num w:numId="13">
    <w:abstractNumId w:val="4"/>
  </w:num>
  <w:num w:numId="14">
    <w:abstractNumId w:val="3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7"/>
  </w:num>
  <w:num w:numId="16">
    <w:abstractNumId w:val="17"/>
  </w:num>
  <w:num w:numId="1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0"/>
  </w:num>
  <w:num w:numId="19">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6"/>
  </w:num>
  <w:num w:numId="21">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9"/>
  </w:num>
  <w:num w:numId="23">
    <w:abstractNumId w:val="21"/>
  </w:num>
  <w:num w:numId="24">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5"/>
  </w:num>
  <w:num w:numId="27">
    <w:abstractNumId w:val="2"/>
  </w:num>
  <w:num w:numId="28">
    <w:abstractNumId w:val="28"/>
  </w:num>
  <w:num w:numId="29">
    <w:abstractNumId w:val="8"/>
  </w:num>
  <w:num w:numId="30">
    <w:abstractNumId w:val="22"/>
  </w:num>
  <w:num w:numId="31">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713D"/>
    <w:rsid w:val="000445E4"/>
    <w:rsid w:val="001B47A8"/>
    <w:rsid w:val="002B4FC7"/>
    <w:rsid w:val="00476AAF"/>
    <w:rsid w:val="005E7BB1"/>
    <w:rsid w:val="00992586"/>
    <w:rsid w:val="00A14DFB"/>
    <w:rsid w:val="00C0713D"/>
    <w:rsid w:val="00CE70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index heading" w:uiPriority="0"/>
    <w:lsdException w:name="caption" w:uiPriority="0" w:qFormat="1"/>
    <w:lsdException w:name="footnote reference" w:uiPriority="0"/>
    <w:lsdException w:name="page number"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First Indent" w:uiPriority="0"/>
    <w:lsdException w:name="Note Heading" w:uiPriority="0"/>
    <w:lsdException w:name="Body Text 2" w:uiPriority="0"/>
    <w:lsdException w:name="Body Text 3" w:uiPriority="0"/>
    <w:lsdException w:name="Body Text Indent 3" w:uiPriority="0"/>
    <w:lsdException w:name="Block Text" w:uiPriority="0"/>
    <w:lsdException w:name="Strong" w:semiHidden="0" w:uiPriority="0" w:unhideWhenUsed="0" w:qFormat="1"/>
    <w:lsdException w:name="Emphasis" w:semiHidden="0" w:uiPriority="0" w:unhideWhenUsed="0" w:qFormat="1"/>
    <w:lsdException w:name="Document Map" w:uiPriority="0"/>
    <w:lsdException w:name="Normal (Web)" w:uiPriority="39"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0"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992586"/>
    <w:pPr>
      <w:keepNext/>
      <w:keepLines/>
      <w:spacing w:before="480" w:after="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92586"/>
    <w:pPr>
      <w:keepNext/>
      <w:keepLines/>
      <w:spacing w:before="200" w:after="0"/>
      <w:outlineLvl w:val="1"/>
    </w:pPr>
    <w:rPr>
      <w:rFonts w:ascii="Cambria" w:eastAsia="Times New Roman" w:hAnsi="Cambria" w:cs="Times New Roman"/>
      <w:b/>
      <w:bCs/>
      <w:color w:val="4F81BD"/>
      <w:sz w:val="26"/>
      <w:szCs w:val="26"/>
    </w:rPr>
  </w:style>
  <w:style w:type="paragraph" w:styleId="Heading3">
    <w:name w:val="heading 3"/>
    <w:aliases w:val=" Caracter,Caracter"/>
    <w:basedOn w:val="Normal"/>
    <w:next w:val="Normal"/>
    <w:link w:val="Heading3Char"/>
    <w:unhideWhenUsed/>
    <w:qFormat/>
    <w:rsid w:val="00992586"/>
    <w:pPr>
      <w:keepNext/>
      <w:keepLines/>
      <w:spacing w:before="200" w:after="0"/>
      <w:outlineLvl w:val="2"/>
    </w:pPr>
    <w:rPr>
      <w:rFonts w:ascii="Cambria" w:eastAsia="Times New Roman" w:hAnsi="Cambria" w:cs="Times New Roman"/>
      <w:b/>
      <w:bCs/>
      <w:color w:val="4F81BD"/>
      <w:sz w:val="20"/>
      <w:szCs w:val="20"/>
    </w:rPr>
  </w:style>
  <w:style w:type="paragraph" w:styleId="Heading4">
    <w:name w:val="heading 4"/>
    <w:basedOn w:val="Normal"/>
    <w:next w:val="Normal"/>
    <w:link w:val="Heading4Char"/>
    <w:unhideWhenUsed/>
    <w:qFormat/>
    <w:rsid w:val="00992586"/>
    <w:pPr>
      <w:keepNext/>
      <w:spacing w:before="240" w:after="60"/>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992586"/>
    <w:pPr>
      <w:spacing w:before="240" w:after="60"/>
      <w:outlineLvl w:val="4"/>
    </w:pPr>
    <w:rPr>
      <w:rFonts w:ascii="Calibri" w:eastAsia="Times New Roman" w:hAnsi="Calibri" w:cs="Times New Roman"/>
      <w:b/>
      <w:bCs/>
      <w:i/>
      <w:iCs/>
      <w:sz w:val="26"/>
      <w:szCs w:val="26"/>
    </w:rPr>
  </w:style>
  <w:style w:type="paragraph" w:styleId="Heading6">
    <w:name w:val="heading 6"/>
    <w:basedOn w:val="Normal"/>
    <w:next w:val="Normal"/>
    <w:link w:val="Heading6Char"/>
    <w:unhideWhenUsed/>
    <w:qFormat/>
    <w:rsid w:val="00992586"/>
    <w:pPr>
      <w:keepNext/>
      <w:keepLines/>
      <w:spacing w:before="200" w:after="0"/>
      <w:outlineLvl w:val="5"/>
    </w:pPr>
    <w:rPr>
      <w:rFonts w:ascii="Cambria" w:eastAsia="Times New Roman" w:hAnsi="Cambria" w:cs="Times New Roman"/>
      <w:i/>
      <w:iCs/>
      <w:color w:val="243F60"/>
      <w:sz w:val="20"/>
      <w:szCs w:val="20"/>
    </w:rPr>
  </w:style>
  <w:style w:type="paragraph" w:styleId="Heading7">
    <w:name w:val="heading 7"/>
    <w:basedOn w:val="Normal"/>
    <w:next w:val="Normal"/>
    <w:link w:val="Heading7Char"/>
    <w:qFormat/>
    <w:rsid w:val="00992586"/>
    <w:pPr>
      <w:keepNext/>
      <w:spacing w:after="0" w:line="240" w:lineRule="auto"/>
      <w:ind w:left="284"/>
      <w:jc w:val="center"/>
      <w:outlineLvl w:val="6"/>
    </w:pPr>
    <w:rPr>
      <w:rFonts w:ascii="Times New Roman" w:eastAsia="Times New Roman" w:hAnsi="Times New Roman" w:cs="Times New Roman"/>
      <w:b/>
      <w:bCs/>
      <w:color w:val="000000"/>
      <w:sz w:val="24"/>
      <w:szCs w:val="24"/>
    </w:rPr>
  </w:style>
  <w:style w:type="paragraph" w:styleId="Heading8">
    <w:name w:val="heading 8"/>
    <w:basedOn w:val="Normal"/>
    <w:next w:val="Normal"/>
    <w:link w:val="Heading8Char"/>
    <w:qFormat/>
    <w:rsid w:val="00992586"/>
    <w:pPr>
      <w:spacing w:before="240" w:after="60"/>
      <w:outlineLvl w:val="7"/>
    </w:pPr>
    <w:rPr>
      <w:rFonts w:ascii="Times New Roman" w:eastAsia="Times New Roman" w:hAnsi="Times New Roman" w:cs="Times New Roman"/>
      <w:i/>
      <w:iCs/>
      <w:sz w:val="24"/>
      <w:szCs w:val="24"/>
    </w:rPr>
  </w:style>
  <w:style w:type="paragraph" w:styleId="Heading9">
    <w:name w:val="heading 9"/>
    <w:basedOn w:val="Normal"/>
    <w:next w:val="Normal"/>
    <w:link w:val="Heading9Char"/>
    <w:qFormat/>
    <w:rsid w:val="00992586"/>
    <w:pPr>
      <w:spacing w:before="240" w:after="60"/>
      <w:outlineLvl w:val="8"/>
    </w:pPr>
    <w:rPr>
      <w:rFonts w:ascii="Cambria" w:eastAsia="Times New Roman" w:hAnsi="Cambria"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992586"/>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92586"/>
    <w:rPr>
      <w:rFonts w:ascii="Cambria" w:eastAsia="Times New Roman" w:hAnsi="Cambria" w:cs="Times New Roman"/>
      <w:b/>
      <w:bCs/>
      <w:color w:val="4F81BD"/>
      <w:sz w:val="26"/>
      <w:szCs w:val="26"/>
    </w:rPr>
  </w:style>
  <w:style w:type="character" w:customStyle="1" w:styleId="Heading3Char">
    <w:name w:val="Heading 3 Char"/>
    <w:aliases w:val=" Caracter Char,Caracter Char"/>
    <w:basedOn w:val="DefaultParagraphFont"/>
    <w:link w:val="Heading3"/>
    <w:rsid w:val="00992586"/>
    <w:rPr>
      <w:rFonts w:ascii="Cambria" w:eastAsia="Times New Roman" w:hAnsi="Cambria" w:cs="Times New Roman"/>
      <w:b/>
      <w:bCs/>
      <w:color w:val="4F81BD"/>
      <w:sz w:val="20"/>
      <w:szCs w:val="20"/>
    </w:rPr>
  </w:style>
  <w:style w:type="character" w:customStyle="1" w:styleId="Heading4Char">
    <w:name w:val="Heading 4 Char"/>
    <w:basedOn w:val="DefaultParagraphFont"/>
    <w:link w:val="Heading4"/>
    <w:rsid w:val="00992586"/>
    <w:rPr>
      <w:rFonts w:ascii="Calibri" w:eastAsia="Times New Roman" w:hAnsi="Calibri" w:cs="Times New Roman"/>
      <w:b/>
      <w:bCs/>
      <w:sz w:val="28"/>
      <w:szCs w:val="28"/>
    </w:rPr>
  </w:style>
  <w:style w:type="character" w:customStyle="1" w:styleId="Heading5Char">
    <w:name w:val="Heading 5 Char"/>
    <w:basedOn w:val="DefaultParagraphFont"/>
    <w:link w:val="Heading5"/>
    <w:rsid w:val="00992586"/>
    <w:rPr>
      <w:rFonts w:ascii="Calibri" w:eastAsia="Times New Roman" w:hAnsi="Calibri" w:cs="Times New Roman"/>
      <w:b/>
      <w:bCs/>
      <w:i/>
      <w:iCs/>
      <w:sz w:val="26"/>
      <w:szCs w:val="26"/>
    </w:rPr>
  </w:style>
  <w:style w:type="character" w:customStyle="1" w:styleId="Heading6Char">
    <w:name w:val="Heading 6 Char"/>
    <w:basedOn w:val="DefaultParagraphFont"/>
    <w:link w:val="Heading6"/>
    <w:rsid w:val="00992586"/>
    <w:rPr>
      <w:rFonts w:ascii="Cambria" w:eastAsia="Times New Roman" w:hAnsi="Cambria" w:cs="Times New Roman"/>
      <w:i/>
      <w:iCs/>
      <w:color w:val="243F60"/>
      <w:sz w:val="20"/>
      <w:szCs w:val="20"/>
    </w:rPr>
  </w:style>
  <w:style w:type="character" w:customStyle="1" w:styleId="Heading7Char">
    <w:name w:val="Heading 7 Char"/>
    <w:basedOn w:val="DefaultParagraphFont"/>
    <w:link w:val="Heading7"/>
    <w:rsid w:val="00992586"/>
    <w:rPr>
      <w:rFonts w:ascii="Times New Roman" w:eastAsia="Times New Roman" w:hAnsi="Times New Roman" w:cs="Times New Roman"/>
      <w:b/>
      <w:bCs/>
      <w:color w:val="000000"/>
      <w:sz w:val="24"/>
      <w:szCs w:val="24"/>
    </w:rPr>
  </w:style>
  <w:style w:type="character" w:customStyle="1" w:styleId="Heading8Char">
    <w:name w:val="Heading 8 Char"/>
    <w:basedOn w:val="DefaultParagraphFont"/>
    <w:link w:val="Heading8"/>
    <w:rsid w:val="00992586"/>
    <w:rPr>
      <w:rFonts w:ascii="Times New Roman" w:eastAsia="Times New Roman" w:hAnsi="Times New Roman" w:cs="Times New Roman"/>
      <w:i/>
      <w:iCs/>
      <w:sz w:val="24"/>
      <w:szCs w:val="24"/>
    </w:rPr>
  </w:style>
  <w:style w:type="character" w:customStyle="1" w:styleId="Heading9Char">
    <w:name w:val="Heading 9 Char"/>
    <w:basedOn w:val="DefaultParagraphFont"/>
    <w:link w:val="Heading9"/>
    <w:rsid w:val="00992586"/>
    <w:rPr>
      <w:rFonts w:ascii="Cambria" w:eastAsia="Times New Roman" w:hAnsi="Cambria" w:cs="Times New Roman"/>
      <w:sz w:val="20"/>
      <w:szCs w:val="20"/>
    </w:rPr>
  </w:style>
  <w:style w:type="numbering" w:customStyle="1" w:styleId="NoList1">
    <w:name w:val="No List1"/>
    <w:next w:val="NoList"/>
    <w:uiPriority w:val="99"/>
    <w:semiHidden/>
    <w:unhideWhenUsed/>
    <w:rsid w:val="00992586"/>
  </w:style>
  <w:style w:type="numbering" w:customStyle="1" w:styleId="NoList11">
    <w:name w:val="No List11"/>
    <w:next w:val="NoList"/>
    <w:uiPriority w:val="99"/>
    <w:semiHidden/>
    <w:unhideWhenUsed/>
    <w:rsid w:val="00992586"/>
  </w:style>
  <w:style w:type="paragraph" w:styleId="Header">
    <w:name w:val="header"/>
    <w:aliases w:val="Char1 Char,Char1 Char1 Char,Char1,Char1 Char1, Char1, Char1 Char,Glava - napis"/>
    <w:basedOn w:val="Normal"/>
    <w:link w:val="Head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HeaderChar">
    <w:name w:val="Header Char"/>
    <w:aliases w:val="Char1 Char Char1,Char1 Char1 Char Char1,Char1 Char3,Char1 Char1 Char1, Char1 Char2, Char1 Char Char1,Glava - napis Char"/>
    <w:basedOn w:val="DefaultParagraphFont"/>
    <w:link w:val="Header"/>
    <w:uiPriority w:val="99"/>
    <w:rsid w:val="00992586"/>
    <w:rPr>
      <w:rFonts w:ascii="Calibri" w:eastAsia="Calibri" w:hAnsi="Calibri" w:cs="Times New Roman"/>
      <w:lang w:val="ro-RO"/>
    </w:rPr>
  </w:style>
  <w:style w:type="paragraph" w:styleId="Footer">
    <w:name w:val="footer"/>
    <w:aliases w:val=" Char"/>
    <w:basedOn w:val="Normal"/>
    <w:link w:val="FooterChar"/>
    <w:uiPriority w:val="99"/>
    <w:unhideWhenUsed/>
    <w:rsid w:val="00992586"/>
    <w:pPr>
      <w:tabs>
        <w:tab w:val="center" w:pos="4536"/>
        <w:tab w:val="right" w:pos="9072"/>
      </w:tabs>
      <w:spacing w:after="0" w:line="240" w:lineRule="auto"/>
    </w:pPr>
    <w:rPr>
      <w:rFonts w:ascii="Calibri" w:eastAsia="Calibri" w:hAnsi="Calibri" w:cs="Times New Roman"/>
      <w:lang w:val="ro-RO"/>
    </w:rPr>
  </w:style>
  <w:style w:type="character" w:customStyle="1" w:styleId="FooterChar">
    <w:name w:val="Footer Char"/>
    <w:aliases w:val=" Char Char"/>
    <w:basedOn w:val="DefaultParagraphFont"/>
    <w:link w:val="Footer"/>
    <w:uiPriority w:val="99"/>
    <w:rsid w:val="00992586"/>
    <w:rPr>
      <w:rFonts w:ascii="Calibri" w:eastAsia="Calibri" w:hAnsi="Calibri" w:cs="Times New Roman"/>
      <w:lang w:val="ro-RO"/>
    </w:rPr>
  </w:style>
  <w:style w:type="paragraph" w:styleId="ListParagraph">
    <w:name w:val="List Paragraph"/>
    <w:aliases w:val="Normal bullet 2,lp1,Heading x1,Antes de enumeración,body 2,List Paragraph1,Listă paragraf,List Paragraph11,Listă colorată - Accentuare 11,Bullet,Citation List"/>
    <w:basedOn w:val="Normal"/>
    <w:link w:val="ListParagraphChar"/>
    <w:uiPriority w:val="34"/>
    <w:qFormat/>
    <w:rsid w:val="00992586"/>
    <w:pPr>
      <w:ind w:left="720"/>
      <w:contextualSpacing/>
    </w:pPr>
    <w:rPr>
      <w:rFonts w:ascii="Calibri" w:eastAsia="Calibri" w:hAnsi="Calibri" w:cs="Times New Roman"/>
      <w:lang w:val="ro-RO"/>
    </w:rPr>
  </w:style>
  <w:style w:type="paragraph" w:styleId="NormalWeb">
    <w:name w:val="Normal (Web)"/>
    <w:aliases w:val="Normal (Web) Char Char,Normal (Web) Char"/>
    <w:basedOn w:val="Normal"/>
    <w:uiPriority w:val="39"/>
    <w:qFormat/>
    <w:rsid w:val="00992586"/>
    <w:pPr>
      <w:spacing w:before="30"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unhideWhenUsed/>
    <w:rsid w:val="00992586"/>
    <w:pPr>
      <w:spacing w:after="0" w:line="240" w:lineRule="auto"/>
    </w:pPr>
    <w:rPr>
      <w:rFonts w:ascii="Tahoma" w:eastAsia="Calibri" w:hAnsi="Tahoma" w:cs="Times New Roman"/>
      <w:sz w:val="16"/>
      <w:szCs w:val="16"/>
    </w:rPr>
  </w:style>
  <w:style w:type="character" w:customStyle="1" w:styleId="BalloonTextChar">
    <w:name w:val="Balloon Text Char"/>
    <w:basedOn w:val="DefaultParagraphFont"/>
    <w:link w:val="BalloonText"/>
    <w:uiPriority w:val="99"/>
    <w:rsid w:val="00992586"/>
    <w:rPr>
      <w:rFonts w:ascii="Tahoma" w:eastAsia="Calibri" w:hAnsi="Tahoma" w:cs="Times New Roman"/>
      <w:sz w:val="16"/>
      <w:szCs w:val="16"/>
    </w:rPr>
  </w:style>
  <w:style w:type="character" w:styleId="Hyperlink">
    <w:name w:val="Hyperlink"/>
    <w:uiPriority w:val="99"/>
    <w:unhideWhenUsed/>
    <w:rsid w:val="00992586"/>
    <w:rPr>
      <w:color w:val="0000FF"/>
      <w:u w:val="single"/>
    </w:rPr>
  </w:style>
  <w:style w:type="table" w:styleId="TableGrid">
    <w:name w:val="Table Grid"/>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
    <w:name w:val="annotation reference"/>
    <w:uiPriority w:val="99"/>
    <w:unhideWhenUsed/>
    <w:rsid w:val="00992586"/>
    <w:rPr>
      <w:sz w:val="16"/>
      <w:szCs w:val="16"/>
    </w:rPr>
  </w:style>
  <w:style w:type="paragraph" w:styleId="CommentText">
    <w:name w:val="annotation text"/>
    <w:basedOn w:val="Normal"/>
    <w:link w:val="CommentTextChar"/>
    <w:uiPriority w:val="99"/>
    <w:unhideWhenUsed/>
    <w:rsid w:val="00992586"/>
    <w:pPr>
      <w:spacing w:line="240" w:lineRule="auto"/>
    </w:pPr>
    <w:rPr>
      <w:rFonts w:ascii="Calibri" w:eastAsia="Calibri" w:hAnsi="Calibri" w:cs="Times New Roman"/>
      <w:sz w:val="20"/>
      <w:szCs w:val="20"/>
    </w:rPr>
  </w:style>
  <w:style w:type="character" w:customStyle="1" w:styleId="CommentTextChar">
    <w:name w:val="Comment Text Char"/>
    <w:basedOn w:val="DefaultParagraphFont"/>
    <w:link w:val="CommentText"/>
    <w:uiPriority w:val="99"/>
    <w:rsid w:val="00992586"/>
    <w:rPr>
      <w:rFonts w:ascii="Calibri" w:eastAsia="Calibri" w:hAnsi="Calibri" w:cs="Times New Roman"/>
      <w:sz w:val="20"/>
      <w:szCs w:val="20"/>
    </w:rPr>
  </w:style>
  <w:style w:type="paragraph" w:styleId="CommentSubject">
    <w:name w:val="annotation subject"/>
    <w:basedOn w:val="CommentText"/>
    <w:next w:val="CommentText"/>
    <w:link w:val="CommentSubjectChar"/>
    <w:uiPriority w:val="99"/>
    <w:unhideWhenUsed/>
    <w:rsid w:val="00992586"/>
    <w:rPr>
      <w:b/>
      <w:bCs/>
    </w:rPr>
  </w:style>
  <w:style w:type="character" w:customStyle="1" w:styleId="CommentSubjectChar">
    <w:name w:val="Comment Subject Char"/>
    <w:basedOn w:val="CommentTextChar"/>
    <w:link w:val="CommentSubject"/>
    <w:uiPriority w:val="99"/>
    <w:rsid w:val="00992586"/>
    <w:rPr>
      <w:rFonts w:ascii="Calibri" w:eastAsia="Calibri" w:hAnsi="Calibri" w:cs="Times New Roman"/>
      <w:b/>
      <w:bCs/>
      <w:sz w:val="20"/>
      <w:szCs w:val="20"/>
    </w:r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iPriority w:val="99"/>
    <w:unhideWhenUsed/>
    <w:rsid w:val="00992586"/>
    <w:pPr>
      <w:spacing w:after="0" w:line="240" w:lineRule="auto"/>
    </w:pPr>
    <w:rPr>
      <w:rFonts w:ascii="Calibri" w:eastAsia="Calibri" w:hAnsi="Calibri" w:cs="Times New Roman"/>
      <w:sz w:val="20"/>
      <w:szCs w:val="20"/>
    </w:rPr>
  </w:style>
  <w:style w:type="character" w:customStyle="1" w:styleId="FootnoteTextChar">
    <w:name w:val="Footnote Text Char"/>
    <w:aliases w:val="Podrozdział Char1,Footnote Text Char Char Char1,Fußnote Char1,single space Char1,footnote text Char1,FOOTNOTES Char1,fn Char1,Sprotna opomba - besedilo Znak1 Char1,Sprotna opomba - besedilo Znak Znak2 Char1,stile 1 Char,Footnote1 Char"/>
    <w:basedOn w:val="DefaultParagraphFont"/>
    <w:link w:val="FootnoteText"/>
    <w:uiPriority w:val="99"/>
    <w:rsid w:val="00992586"/>
    <w:rPr>
      <w:rFonts w:ascii="Calibri" w:eastAsia="Calibri" w:hAnsi="Calibri" w:cs="Times New Roman"/>
      <w:sz w:val="20"/>
      <w:szCs w:val="20"/>
    </w:rPr>
  </w:style>
  <w:style w:type="character" w:styleId="FootnoteReference">
    <w:name w:val="footnote reference"/>
    <w:aliases w:val="Footnote,Footnote symbol,Fussnota,ftref"/>
    <w:unhideWhenUsed/>
    <w:rsid w:val="00992586"/>
    <w:rPr>
      <w:vertAlign w:val="superscript"/>
    </w:rPr>
  </w:style>
  <w:style w:type="paragraph" w:styleId="BodyText">
    <w:name w:val="Body Text"/>
    <w:basedOn w:val="Normal"/>
    <w:link w:val="BodyTextChar"/>
    <w:unhideWhenUsed/>
    <w:rsid w:val="00992586"/>
    <w:pPr>
      <w:spacing w:after="120"/>
    </w:pPr>
    <w:rPr>
      <w:rFonts w:ascii="Calibri" w:eastAsia="Calibri" w:hAnsi="Calibri" w:cs="Times New Roman"/>
      <w:lang w:val="ro-RO"/>
    </w:rPr>
  </w:style>
  <w:style w:type="character" w:customStyle="1" w:styleId="BodyTextChar">
    <w:name w:val="Body Text Char"/>
    <w:basedOn w:val="DefaultParagraphFont"/>
    <w:link w:val="BodyText"/>
    <w:rsid w:val="00992586"/>
    <w:rPr>
      <w:rFonts w:ascii="Calibri" w:eastAsia="Calibri" w:hAnsi="Calibri" w:cs="Times New Roman"/>
      <w:lang w:val="ro-RO"/>
    </w:rPr>
  </w:style>
  <w:style w:type="paragraph" w:styleId="TOC1">
    <w:name w:val="toc 1"/>
    <w:basedOn w:val="Normal"/>
    <w:next w:val="Normal"/>
    <w:autoRedefine/>
    <w:uiPriority w:val="39"/>
    <w:unhideWhenUsed/>
    <w:qFormat/>
    <w:rsid w:val="00992586"/>
    <w:pPr>
      <w:spacing w:after="100"/>
    </w:pPr>
    <w:rPr>
      <w:rFonts w:ascii="Calibri" w:eastAsia="Calibri" w:hAnsi="Calibri" w:cs="Times New Roman"/>
      <w:lang w:val="ro-RO"/>
    </w:rPr>
  </w:style>
  <w:style w:type="paragraph" w:styleId="TOC2">
    <w:name w:val="toc 2"/>
    <w:basedOn w:val="Normal"/>
    <w:next w:val="Normal"/>
    <w:autoRedefine/>
    <w:uiPriority w:val="39"/>
    <w:unhideWhenUsed/>
    <w:qFormat/>
    <w:rsid w:val="00992586"/>
    <w:pPr>
      <w:tabs>
        <w:tab w:val="right" w:leader="dot" w:pos="9074"/>
      </w:tabs>
      <w:spacing w:after="100"/>
    </w:pPr>
    <w:rPr>
      <w:rFonts w:ascii="Calibri" w:eastAsia="Calibri" w:hAnsi="Calibri" w:cs="Times New Roman"/>
      <w:lang w:val="ro-RO"/>
    </w:rPr>
  </w:style>
  <w:style w:type="paragraph" w:customStyle="1" w:styleId="xl47">
    <w:name w:val="xl47"/>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0"/>
      <w:lang w:val="fr-FR" w:eastAsia="fr-FR"/>
    </w:rPr>
  </w:style>
  <w:style w:type="paragraph" w:styleId="Revision">
    <w:name w:val="Revision"/>
    <w:hidden/>
    <w:uiPriority w:val="99"/>
    <w:semiHidden/>
    <w:rsid w:val="00992586"/>
    <w:pPr>
      <w:spacing w:after="0" w:line="240" w:lineRule="auto"/>
    </w:pPr>
    <w:rPr>
      <w:rFonts w:ascii="Calibri" w:eastAsia="Calibri" w:hAnsi="Calibri" w:cs="Times New Roman"/>
      <w:lang w:val="ro-RO"/>
    </w:rPr>
  </w:style>
  <w:style w:type="numbering" w:customStyle="1" w:styleId="NoList111">
    <w:name w:val="No List111"/>
    <w:next w:val="NoList"/>
    <w:semiHidden/>
    <w:unhideWhenUsed/>
    <w:rsid w:val="00992586"/>
  </w:style>
  <w:style w:type="character" w:styleId="FollowedHyperlink">
    <w:name w:val="FollowedHyperlink"/>
    <w:uiPriority w:val="99"/>
    <w:unhideWhenUsed/>
    <w:rsid w:val="00992586"/>
    <w:rPr>
      <w:color w:val="800080"/>
      <w:u w:val="single"/>
    </w:rPr>
  </w:style>
  <w:style w:type="paragraph" w:styleId="TOC3">
    <w:name w:val="toc 3"/>
    <w:basedOn w:val="Normal"/>
    <w:next w:val="Normal"/>
    <w:autoRedefine/>
    <w:uiPriority w:val="39"/>
    <w:unhideWhenUsed/>
    <w:qFormat/>
    <w:rsid w:val="00992586"/>
    <w:pPr>
      <w:ind w:left="440"/>
    </w:pPr>
    <w:rPr>
      <w:rFonts w:ascii="Calibri" w:eastAsia="Times New Roman" w:hAnsi="Calibri" w:cs="Times New Roman"/>
    </w:rPr>
  </w:style>
  <w:style w:type="character" w:customStyle="1" w:styleId="FootnoteTextChar1">
    <w:name w:val="Footnote Text Char1"/>
    <w:aliases w:val="Podrozdział Char,Footnote Text Char Char Char,Fußnote Char,single space Char,footnote text Char,FOOTNOTES Char,fn Char,Sprotna opomba - besedilo Znak1 Char,Sprotna opomba - besedilo Znak Znak2 Char,stile 1 Char1,Footnote1 Char1"/>
    <w:uiPriority w:val="99"/>
    <w:semiHidden/>
    <w:rsid w:val="00992586"/>
    <w:rPr>
      <w:rFonts w:ascii="Calibri" w:eastAsia="Times New Roman" w:hAnsi="Calibri" w:cs="Times New Roman"/>
      <w:sz w:val="20"/>
      <w:szCs w:val="20"/>
      <w:lang w:val="en-US"/>
    </w:rPr>
  </w:style>
  <w:style w:type="character" w:customStyle="1" w:styleId="HeaderChar1">
    <w:name w:val="Header Char1"/>
    <w:aliases w:val="Char1 Char Char,Char1 Char1 Char Char,Char1 Char4,Char1 Char1 Char2,Header Char Char,Char1 Char2, Char1 Char1,Header Char Char1, Char1 Char Char,Header Char Char Char,Char1 Char1 Char Char Char,Char1 Char Char Char, Char1 Char Char Char"/>
    <w:uiPriority w:val="99"/>
    <w:rsid w:val="00992586"/>
    <w:rPr>
      <w:rFonts w:ascii="Calibri" w:eastAsia="Times New Roman" w:hAnsi="Calibri" w:cs="Times New Roman"/>
      <w:lang w:val="en-US"/>
    </w:rPr>
  </w:style>
  <w:style w:type="paragraph" w:styleId="EndnoteText">
    <w:name w:val="endnote text"/>
    <w:basedOn w:val="Normal"/>
    <w:link w:val="EndnoteTextChar"/>
    <w:uiPriority w:val="99"/>
    <w:semiHidden/>
    <w:unhideWhenUsed/>
    <w:rsid w:val="00992586"/>
    <w:rPr>
      <w:rFonts w:ascii="Calibri" w:eastAsia="Times New Roman" w:hAnsi="Calibri" w:cs="Times New Roman"/>
      <w:sz w:val="20"/>
      <w:szCs w:val="20"/>
    </w:rPr>
  </w:style>
  <w:style w:type="character" w:customStyle="1" w:styleId="EndnoteTextChar">
    <w:name w:val="Endnote Text Char"/>
    <w:basedOn w:val="DefaultParagraphFont"/>
    <w:link w:val="EndnoteText"/>
    <w:uiPriority w:val="99"/>
    <w:semiHidden/>
    <w:rsid w:val="00992586"/>
    <w:rPr>
      <w:rFonts w:ascii="Calibri" w:eastAsia="Times New Roman" w:hAnsi="Calibri" w:cs="Times New Roman"/>
      <w:sz w:val="20"/>
      <w:szCs w:val="20"/>
    </w:rPr>
  </w:style>
  <w:style w:type="paragraph" w:styleId="Title">
    <w:name w:val="Title"/>
    <w:basedOn w:val="Normal"/>
    <w:link w:val="TitleChar"/>
    <w:qFormat/>
    <w:rsid w:val="00992586"/>
    <w:pPr>
      <w:spacing w:after="0" w:line="240" w:lineRule="auto"/>
      <w:jc w:val="center"/>
    </w:pPr>
    <w:rPr>
      <w:rFonts w:ascii="Times New Roman" w:eastAsia="Times New Roman" w:hAnsi="Times New Roman" w:cs="Times New Roman"/>
      <w:b/>
      <w:bCs/>
      <w:sz w:val="24"/>
      <w:szCs w:val="20"/>
      <w:lang w:val="fr-FR" w:eastAsia="fr-FR"/>
    </w:rPr>
  </w:style>
  <w:style w:type="character" w:customStyle="1" w:styleId="TitleChar">
    <w:name w:val="Title Char"/>
    <w:basedOn w:val="DefaultParagraphFont"/>
    <w:link w:val="Title"/>
    <w:rsid w:val="00992586"/>
    <w:rPr>
      <w:rFonts w:ascii="Times New Roman" w:eastAsia="Times New Roman" w:hAnsi="Times New Roman" w:cs="Times New Roman"/>
      <w:b/>
      <w:bCs/>
      <w:sz w:val="24"/>
      <w:szCs w:val="20"/>
      <w:lang w:val="fr-FR" w:eastAsia="fr-FR"/>
    </w:rPr>
  </w:style>
  <w:style w:type="paragraph" w:styleId="BodyTextIndent">
    <w:name w:val="Body Text Indent"/>
    <w:basedOn w:val="Normal"/>
    <w:link w:val="BodyTextIndentChar"/>
    <w:unhideWhenUsed/>
    <w:rsid w:val="00992586"/>
    <w:pPr>
      <w:spacing w:after="120" w:line="240" w:lineRule="auto"/>
      <w:ind w:left="360"/>
    </w:pPr>
    <w:rPr>
      <w:rFonts w:ascii="Arial" w:eastAsia="Times New Roman" w:hAnsi="Arial" w:cs="Times New Roman"/>
      <w:sz w:val="28"/>
      <w:szCs w:val="28"/>
    </w:rPr>
  </w:style>
  <w:style w:type="character" w:customStyle="1" w:styleId="BodyTextIndentChar">
    <w:name w:val="Body Text Indent Char"/>
    <w:basedOn w:val="DefaultParagraphFont"/>
    <w:link w:val="BodyTextIndent"/>
    <w:rsid w:val="00992586"/>
    <w:rPr>
      <w:rFonts w:ascii="Arial" w:eastAsia="Times New Roman" w:hAnsi="Arial" w:cs="Times New Roman"/>
      <w:sz w:val="28"/>
      <w:szCs w:val="28"/>
    </w:rPr>
  </w:style>
  <w:style w:type="paragraph" w:styleId="BodyTextFirstIndent">
    <w:name w:val="Body Text First Indent"/>
    <w:basedOn w:val="BodyText"/>
    <w:link w:val="BodyTextFirstIndentChar"/>
    <w:semiHidden/>
    <w:unhideWhenUsed/>
    <w:rsid w:val="00992586"/>
    <w:pPr>
      <w:spacing w:line="240" w:lineRule="auto"/>
      <w:ind w:firstLine="210"/>
    </w:pPr>
    <w:rPr>
      <w:rFonts w:ascii="Arial" w:eastAsia="Times New Roman" w:hAnsi="Arial"/>
      <w:sz w:val="28"/>
      <w:szCs w:val="28"/>
    </w:rPr>
  </w:style>
  <w:style w:type="character" w:customStyle="1" w:styleId="BodyTextFirstIndentChar">
    <w:name w:val="Body Text First Indent Char"/>
    <w:basedOn w:val="BodyTextChar"/>
    <w:link w:val="BodyTextFirstIndent"/>
    <w:semiHidden/>
    <w:rsid w:val="00992586"/>
    <w:rPr>
      <w:rFonts w:ascii="Arial" w:eastAsia="Times New Roman" w:hAnsi="Arial" w:cs="Times New Roman"/>
      <w:sz w:val="28"/>
      <w:szCs w:val="28"/>
      <w:lang w:val="ro-RO"/>
    </w:rPr>
  </w:style>
  <w:style w:type="paragraph" w:styleId="NoteHeading">
    <w:name w:val="Note Heading"/>
    <w:basedOn w:val="Normal"/>
    <w:next w:val="Normal"/>
    <w:link w:val="NoteHeadingChar"/>
    <w:unhideWhenUsed/>
    <w:rsid w:val="00992586"/>
    <w:rPr>
      <w:rFonts w:ascii="Calibri" w:eastAsia="Times New Roman" w:hAnsi="Calibri" w:cs="Times New Roman"/>
      <w:sz w:val="20"/>
      <w:szCs w:val="20"/>
    </w:rPr>
  </w:style>
  <w:style w:type="character" w:customStyle="1" w:styleId="NoteHeadingChar">
    <w:name w:val="Note Heading Char"/>
    <w:basedOn w:val="DefaultParagraphFont"/>
    <w:link w:val="NoteHeading"/>
    <w:rsid w:val="00992586"/>
    <w:rPr>
      <w:rFonts w:ascii="Calibri" w:eastAsia="Times New Roman" w:hAnsi="Calibri" w:cs="Times New Roman"/>
      <w:sz w:val="20"/>
      <w:szCs w:val="20"/>
    </w:rPr>
  </w:style>
  <w:style w:type="paragraph" w:styleId="BodyText2">
    <w:name w:val="Body Text 2"/>
    <w:basedOn w:val="Normal"/>
    <w:link w:val="BodyText2Char"/>
    <w:unhideWhenUsed/>
    <w:rsid w:val="00992586"/>
    <w:pPr>
      <w:spacing w:after="120" w:line="480" w:lineRule="auto"/>
    </w:pPr>
    <w:rPr>
      <w:rFonts w:ascii="Arial" w:eastAsia="Times New Roman" w:hAnsi="Arial" w:cs="Times New Roman"/>
      <w:sz w:val="28"/>
      <w:szCs w:val="28"/>
    </w:rPr>
  </w:style>
  <w:style w:type="character" w:customStyle="1" w:styleId="BodyText2Char">
    <w:name w:val="Body Text 2 Char"/>
    <w:basedOn w:val="DefaultParagraphFont"/>
    <w:link w:val="BodyText2"/>
    <w:rsid w:val="00992586"/>
    <w:rPr>
      <w:rFonts w:ascii="Arial" w:eastAsia="Times New Roman" w:hAnsi="Arial" w:cs="Times New Roman"/>
      <w:sz w:val="28"/>
      <w:szCs w:val="28"/>
    </w:rPr>
  </w:style>
  <w:style w:type="paragraph" w:styleId="BodyText3">
    <w:name w:val="Body Text 3"/>
    <w:basedOn w:val="Normal"/>
    <w:link w:val="BodyText3Char"/>
    <w:unhideWhenUsed/>
    <w:rsid w:val="00992586"/>
    <w:pPr>
      <w:spacing w:after="120" w:line="240" w:lineRule="auto"/>
    </w:pPr>
    <w:rPr>
      <w:rFonts w:ascii="Arial" w:eastAsia="Times New Roman" w:hAnsi="Arial" w:cs="Times New Roman"/>
      <w:sz w:val="16"/>
      <w:szCs w:val="16"/>
    </w:rPr>
  </w:style>
  <w:style w:type="character" w:customStyle="1" w:styleId="BodyText3Char">
    <w:name w:val="Body Text 3 Char"/>
    <w:basedOn w:val="DefaultParagraphFont"/>
    <w:link w:val="BodyText3"/>
    <w:rsid w:val="00992586"/>
    <w:rPr>
      <w:rFonts w:ascii="Arial" w:eastAsia="Times New Roman" w:hAnsi="Arial" w:cs="Times New Roman"/>
      <w:sz w:val="16"/>
      <w:szCs w:val="16"/>
    </w:rPr>
  </w:style>
  <w:style w:type="paragraph" w:styleId="BodyTextIndent3">
    <w:name w:val="Body Text Indent 3"/>
    <w:basedOn w:val="Normal"/>
    <w:link w:val="BodyTextIndent3Char"/>
    <w:unhideWhenUsed/>
    <w:rsid w:val="00992586"/>
    <w:pPr>
      <w:spacing w:after="120" w:line="240" w:lineRule="auto"/>
      <w:ind w:left="360"/>
    </w:pPr>
    <w:rPr>
      <w:rFonts w:ascii="Arial" w:eastAsia="Times New Roman" w:hAnsi="Arial" w:cs="Times New Roman"/>
      <w:sz w:val="16"/>
      <w:szCs w:val="16"/>
    </w:rPr>
  </w:style>
  <w:style w:type="character" w:customStyle="1" w:styleId="BodyTextIndent3Char">
    <w:name w:val="Body Text Indent 3 Char"/>
    <w:basedOn w:val="DefaultParagraphFont"/>
    <w:link w:val="BodyTextIndent3"/>
    <w:rsid w:val="00992586"/>
    <w:rPr>
      <w:rFonts w:ascii="Arial" w:eastAsia="Times New Roman" w:hAnsi="Arial" w:cs="Times New Roman"/>
      <w:sz w:val="16"/>
      <w:szCs w:val="16"/>
    </w:rPr>
  </w:style>
  <w:style w:type="paragraph" w:styleId="DocumentMap">
    <w:name w:val="Document Map"/>
    <w:basedOn w:val="Normal"/>
    <w:link w:val="DocumentMapChar"/>
    <w:semiHidden/>
    <w:unhideWhenUsed/>
    <w:rsid w:val="00992586"/>
    <w:pPr>
      <w:shd w:val="clear" w:color="auto" w:fill="000080"/>
      <w:spacing w:after="0" w:line="240" w:lineRule="auto"/>
    </w:pPr>
    <w:rPr>
      <w:rFonts w:ascii="Tahoma" w:eastAsia="Times New Roman" w:hAnsi="Tahoma" w:cs="Times New Roman"/>
      <w:sz w:val="20"/>
      <w:szCs w:val="20"/>
    </w:rPr>
  </w:style>
  <w:style w:type="character" w:customStyle="1" w:styleId="DocumentMapChar">
    <w:name w:val="Document Map Char"/>
    <w:basedOn w:val="DefaultParagraphFont"/>
    <w:link w:val="DocumentMap"/>
    <w:semiHidden/>
    <w:rsid w:val="00992586"/>
    <w:rPr>
      <w:rFonts w:ascii="Tahoma" w:eastAsia="Times New Roman" w:hAnsi="Tahoma" w:cs="Times New Roman"/>
      <w:sz w:val="20"/>
      <w:szCs w:val="20"/>
      <w:shd w:val="clear" w:color="auto" w:fill="000080"/>
    </w:rPr>
  </w:style>
  <w:style w:type="paragraph" w:styleId="PlainText">
    <w:name w:val="Plain Text"/>
    <w:basedOn w:val="Normal"/>
    <w:link w:val="PlainTextChar"/>
    <w:uiPriority w:val="99"/>
    <w:unhideWhenUsed/>
    <w:rsid w:val="00992586"/>
    <w:pPr>
      <w:spacing w:after="0" w:line="240" w:lineRule="auto"/>
    </w:pPr>
    <w:rPr>
      <w:rFonts w:ascii="Consolas" w:eastAsia="Calibri" w:hAnsi="Consolas" w:cs="Times New Roman"/>
      <w:sz w:val="21"/>
      <w:szCs w:val="21"/>
    </w:rPr>
  </w:style>
  <w:style w:type="character" w:customStyle="1" w:styleId="PlainTextChar">
    <w:name w:val="Plain Text Char"/>
    <w:basedOn w:val="DefaultParagraphFont"/>
    <w:link w:val="PlainText"/>
    <w:uiPriority w:val="99"/>
    <w:rsid w:val="00992586"/>
    <w:rPr>
      <w:rFonts w:ascii="Consolas" w:eastAsia="Calibri" w:hAnsi="Consolas" w:cs="Times New Roman"/>
      <w:sz w:val="21"/>
      <w:szCs w:val="21"/>
    </w:rPr>
  </w:style>
  <w:style w:type="paragraph" w:styleId="NoSpacing">
    <w:name w:val="No Spacing"/>
    <w:link w:val="NoSpacingChar"/>
    <w:uiPriority w:val="1"/>
    <w:qFormat/>
    <w:rsid w:val="00992586"/>
    <w:pPr>
      <w:spacing w:after="0" w:line="240" w:lineRule="auto"/>
    </w:pPr>
    <w:rPr>
      <w:rFonts w:ascii="Arial" w:eastAsia="Times New Roman" w:hAnsi="Arial" w:cs="Times New Roman"/>
      <w:sz w:val="28"/>
      <w:szCs w:val="28"/>
    </w:rPr>
  </w:style>
  <w:style w:type="paragraph" w:styleId="TOCHeading">
    <w:name w:val="TOC Heading"/>
    <w:basedOn w:val="Heading1"/>
    <w:next w:val="Normal"/>
    <w:uiPriority w:val="39"/>
    <w:unhideWhenUsed/>
    <w:qFormat/>
    <w:rsid w:val="00992586"/>
    <w:pPr>
      <w:outlineLvl w:val="9"/>
    </w:pPr>
    <w:rPr>
      <w:rFonts w:eastAsia="MS Gothic"/>
      <w:lang w:eastAsia="ja-JP"/>
    </w:rPr>
  </w:style>
  <w:style w:type="paragraph" w:customStyle="1" w:styleId="CaracterCaracterCharCharCaracterCaracterCharChar1CaracterCaracterCharCharCaracterCaracter">
    <w:name w:val="Caracter Caracter Char Char Caracter Caracter Char Char1 Caracte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61">
    <w:name w:val="xl61"/>
    <w:basedOn w:val="Normal"/>
    <w:rsid w:val="00992586"/>
    <w:pPr>
      <w:pBdr>
        <w:left w:val="single" w:sz="8" w:space="0" w:color="auto"/>
      </w:pBdr>
      <w:spacing w:before="100" w:beforeAutospacing="1" w:after="100" w:afterAutospacing="1" w:line="240" w:lineRule="auto"/>
      <w:jc w:val="both"/>
    </w:pPr>
    <w:rPr>
      <w:rFonts w:ascii="Arial" w:eastAsia="Times New Roman" w:hAnsi="Arial" w:cs="Arial"/>
      <w:sz w:val="24"/>
      <w:szCs w:val="24"/>
      <w:lang w:val="fr-FR" w:eastAsia="fr-FR"/>
    </w:rPr>
  </w:style>
  <w:style w:type="paragraph" w:customStyle="1" w:styleId="CaracterCharCharCharCharCaracterCharCharCharCharCharCaracterCharCharChar">
    <w:name w:val="Caracter Char Char Char Char Caracter Char Char Char 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CharCharCaracterCaracterCharChar">
    <w:name w:val="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Text1Char">
    <w:name w:val="Text 1 Char"/>
    <w:link w:val="Text1"/>
    <w:locked/>
    <w:rsid w:val="00992586"/>
    <w:rPr>
      <w:sz w:val="24"/>
      <w:lang w:val="en-GB" w:eastAsia="en-GB"/>
    </w:rPr>
  </w:style>
  <w:style w:type="paragraph" w:customStyle="1" w:styleId="Text1">
    <w:name w:val="Text 1"/>
    <w:basedOn w:val="Normal"/>
    <w:link w:val="Text1Char"/>
    <w:rsid w:val="00992586"/>
    <w:pPr>
      <w:spacing w:after="240" w:line="240" w:lineRule="auto"/>
      <w:ind w:left="482"/>
      <w:jc w:val="both"/>
    </w:pPr>
    <w:rPr>
      <w:sz w:val="24"/>
      <w:lang w:val="en-GB" w:eastAsia="en-GB"/>
    </w:rPr>
  </w:style>
  <w:style w:type="paragraph" w:customStyle="1" w:styleId="ZchnZchnCharCharChar">
    <w:name w:val="Zchn Zchn Cha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CaracterCaracter">
    <w:name w:val="Zchn Zchn Char Char Char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1CaracterCaracter">
    <w:name w:val="Char Char1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ZchnZchnCharCharChar1">
    <w:name w:val="Zchn Zchn Char Char Char1"/>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CharCharCaracterCaracterCharChar1CaracterCaracterCharCharCaracterCaracterCharCharCaracterCaracterCharCharCaracterCharCharCaracterCaracter">
    <w:name w:val="Caracter Caracter Char Char Caracter Caracter Char Char1 Caracter Caracter Char Char Caracter Caracter Char Char Caracter Caracter Char Char Caracter Char Char Caracte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
    <w:name w:val="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aracterCharCharChar">
    <w:name w:val="Char Char Caracte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
    <w:name w:val="Char Char1 Caracter Caracter Char Char Caracter Caracter1 Char Char Caracter Caracter Char Char Caracter Caracter Char Char Caracter Caracter Char Char1 Caracter Caracter Char Char2"/>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
    <w:name w:val="Caracter Caracter"/>
    <w:basedOn w:val="Normal"/>
    <w:rsid w:val="00992586"/>
    <w:pPr>
      <w:spacing w:after="0" w:line="240" w:lineRule="auto"/>
    </w:pPr>
    <w:rPr>
      <w:rFonts w:ascii="Arial" w:eastAsia="Times New Roman" w:hAnsi="Arial" w:cs="Times New Roman"/>
      <w:sz w:val="24"/>
      <w:szCs w:val="24"/>
      <w:lang w:val="pl-PL" w:eastAsia="pl-PL"/>
    </w:rPr>
  </w:style>
  <w:style w:type="paragraph" w:customStyle="1" w:styleId="CharChar1CaracterCaracterCharCharCaracterCaracter1CharCharCaracterCaracterCharCharCaracterCaracterCharCharCaracterCaracterCharChar1CaracterCaracterCharChar2CaracterCaracter">
    <w:name w:val="Char Char1 Caracter Caracter Char Char Caracter Caracter1 Char Char Caracter Caracter Char Char Caracter Caracter Char Char Caracter Caracter Char Char1 Caracter Caracter Char Char2 Caracter Caracte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CharCharCharCharCharChar1">
    <w:name w:val="Char Char Char Char Char Char Cha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BodyText21">
    <w:name w:val="Body Text 21"/>
    <w:basedOn w:val="Normal"/>
    <w:rsid w:val="00992586"/>
    <w:pPr>
      <w:overflowPunct w:val="0"/>
      <w:autoSpaceDE w:val="0"/>
      <w:autoSpaceDN w:val="0"/>
      <w:adjustRightInd w:val="0"/>
      <w:spacing w:after="120" w:line="240" w:lineRule="auto"/>
      <w:ind w:left="360"/>
    </w:pPr>
    <w:rPr>
      <w:rFonts w:ascii="Ro Times New Roman" w:eastAsia="Times New Roman" w:hAnsi="Ro Times New Roman" w:cs="Times New Roman"/>
      <w:sz w:val="24"/>
      <w:szCs w:val="20"/>
      <w:lang w:val="en-GB" w:eastAsia="ro-RO"/>
    </w:rPr>
  </w:style>
  <w:style w:type="paragraph" w:customStyle="1" w:styleId="CaracterCaracterCharChar">
    <w:name w:val="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CharChar">
    <w:name w:val="Caracter Caracter1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5CharCharCaracterCaracterCharChar">
    <w:name w:val="Caracter Caracter5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har">
    <w:name w:val="Char"/>
    <w:basedOn w:val="Normal"/>
    <w:rsid w:val="00992586"/>
    <w:pPr>
      <w:spacing w:after="0" w:line="240" w:lineRule="auto"/>
    </w:pPr>
    <w:rPr>
      <w:rFonts w:ascii="Times New Roman" w:eastAsia="Times New Roman" w:hAnsi="Times New Roman" w:cs="Times New Roman"/>
      <w:sz w:val="24"/>
      <w:szCs w:val="20"/>
      <w:lang w:val="pl-PL" w:eastAsia="pl-PL"/>
    </w:rPr>
  </w:style>
  <w:style w:type="paragraph" w:customStyle="1" w:styleId="CharChar1CaracterCaracterCharCharCaracterCaracter1CharCharCaracterCaracterCharCharCaracterCaracterCharChar">
    <w:name w:val="Char Char1 Caracter Caracter Char Char Caracter Caracter1 Char Char Caracter Caracter Char Char Caracter Caracter Char Char"/>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ListDash1">
    <w:name w:val="List Dash 1"/>
    <w:basedOn w:val="Text1"/>
    <w:rsid w:val="00992586"/>
    <w:pPr>
      <w:numPr>
        <w:numId w:val="1"/>
      </w:numPr>
      <w:tabs>
        <w:tab w:val="clear" w:pos="765"/>
      </w:tabs>
      <w:ind w:left="720" w:hanging="360"/>
    </w:pPr>
  </w:style>
  <w:style w:type="paragraph" w:customStyle="1" w:styleId="CaracterCaracterCaracter">
    <w:name w:val="Caracter Caracter Caracter"/>
    <w:basedOn w:val="Normal"/>
    <w:rsid w:val="00992586"/>
    <w:pPr>
      <w:spacing w:after="0" w:line="240" w:lineRule="auto"/>
    </w:pPr>
    <w:rPr>
      <w:rFonts w:ascii="Times New Roman" w:eastAsia="Times New Roman" w:hAnsi="Times New Roman" w:cs="Times New Roman"/>
      <w:sz w:val="20"/>
      <w:szCs w:val="20"/>
      <w:lang w:val="pl-PL" w:eastAsia="pl-PL"/>
    </w:rPr>
  </w:style>
  <w:style w:type="paragraph" w:customStyle="1" w:styleId="CharChar4">
    <w:name w:val="Char Char4"/>
    <w:basedOn w:val="Normal"/>
    <w:rsid w:val="00992586"/>
    <w:pPr>
      <w:widowControl w:val="0"/>
      <w:adjustRightInd w:val="0"/>
      <w:spacing w:after="0" w:line="240" w:lineRule="auto"/>
      <w:jc w:val="both"/>
    </w:pPr>
    <w:rPr>
      <w:rFonts w:ascii="Times New Roman" w:eastAsia="Times New Roman" w:hAnsi="Times New Roman" w:cs="Times New Roman"/>
      <w:sz w:val="24"/>
      <w:szCs w:val="24"/>
      <w:lang w:val="pl-PL" w:eastAsia="pl-PL"/>
    </w:rPr>
  </w:style>
  <w:style w:type="paragraph" w:customStyle="1" w:styleId="CaracterCaracter1CharCharCharCharCharCharCharCharCharCharCharCharCharCharCharCaracterCharCharCharCaracterCaracterCharCharCaracterCaracterCharCharCaracterCaracterCharChar">
    <w:name w:val="Caracter Caracter1 Char Char Char Char Char Char Char Char Char Char Char Char Char Char Char Caracter Char Char Char Caracter Caracter Char Char Caracter Caracter Char Char Caracter Caracte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xl55">
    <w:name w:val="xl55"/>
    <w:basedOn w:val="Normal"/>
    <w:rsid w:val="00992586"/>
    <w:pPr>
      <w:spacing w:before="100" w:beforeAutospacing="1" w:after="100" w:afterAutospacing="1" w:line="240" w:lineRule="auto"/>
    </w:pPr>
    <w:rPr>
      <w:rFonts w:ascii="Times New Roman" w:eastAsia="Arial Unicode MS" w:hAnsi="Times New Roman" w:cs="Times New Roman"/>
      <w:b/>
      <w:bCs/>
      <w:sz w:val="24"/>
      <w:szCs w:val="24"/>
      <w:lang w:val="ro-RO" w:eastAsia="ro-RO"/>
    </w:rPr>
  </w:style>
  <w:style w:type="paragraph" w:customStyle="1" w:styleId="NoSpacing1">
    <w:name w:val="No Spacing1"/>
    <w:qFormat/>
    <w:rsid w:val="00992586"/>
    <w:pPr>
      <w:spacing w:after="0" w:line="240" w:lineRule="auto"/>
    </w:pPr>
    <w:rPr>
      <w:rFonts w:ascii="Arial" w:eastAsia="Times New Roman" w:hAnsi="Arial" w:cs="Times New Roman"/>
      <w:sz w:val="28"/>
      <w:szCs w:val="28"/>
      <w:lang w:val="ro-RO"/>
    </w:rPr>
  </w:style>
  <w:style w:type="paragraph" w:customStyle="1" w:styleId="xl34">
    <w:name w:val="xl34"/>
    <w:basedOn w:val="Normal"/>
    <w:rsid w:val="00992586"/>
    <w:pPr>
      <w:pBdr>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b/>
      <w:bCs/>
      <w:sz w:val="24"/>
      <w:szCs w:val="24"/>
      <w:lang w:val="ro-RO" w:eastAsia="fr-FR"/>
    </w:rPr>
  </w:style>
  <w:style w:type="character" w:styleId="EndnoteReference">
    <w:name w:val="endnote reference"/>
    <w:uiPriority w:val="99"/>
    <w:semiHidden/>
    <w:unhideWhenUsed/>
    <w:rsid w:val="00992586"/>
    <w:rPr>
      <w:vertAlign w:val="superscript"/>
    </w:rPr>
  </w:style>
  <w:style w:type="character" w:styleId="BookTitle">
    <w:name w:val="Book Title"/>
    <w:qFormat/>
    <w:rsid w:val="00992586"/>
    <w:rPr>
      <w:b/>
      <w:bCs/>
      <w:smallCaps/>
      <w:spacing w:val="5"/>
    </w:rPr>
  </w:style>
  <w:style w:type="character" w:customStyle="1" w:styleId="tpa1">
    <w:name w:val="tpa1"/>
    <w:basedOn w:val="DefaultParagraphFont"/>
    <w:rsid w:val="00992586"/>
  </w:style>
  <w:style w:type="character" w:customStyle="1" w:styleId="tli1">
    <w:name w:val="tli1"/>
    <w:basedOn w:val="DefaultParagraphFont"/>
    <w:rsid w:val="00992586"/>
  </w:style>
  <w:style w:type="character" w:customStyle="1" w:styleId="text10">
    <w:name w:val="text1"/>
    <w:basedOn w:val="DefaultParagraphFont"/>
    <w:rsid w:val="00992586"/>
  </w:style>
  <w:style w:type="character" w:customStyle="1" w:styleId="pt1">
    <w:name w:val="pt1"/>
    <w:rsid w:val="00992586"/>
    <w:rPr>
      <w:b/>
      <w:bCs/>
      <w:color w:val="8F0000"/>
    </w:rPr>
  </w:style>
  <w:style w:type="character" w:customStyle="1" w:styleId="tpt1">
    <w:name w:val="tpt1"/>
    <w:basedOn w:val="DefaultParagraphFont"/>
    <w:rsid w:val="00992586"/>
  </w:style>
  <w:style w:type="character" w:customStyle="1" w:styleId="al1">
    <w:name w:val="al1"/>
    <w:rsid w:val="00992586"/>
    <w:rPr>
      <w:b/>
      <w:bCs/>
      <w:color w:val="008F00"/>
    </w:rPr>
  </w:style>
  <w:style w:type="character" w:customStyle="1" w:styleId="tal1">
    <w:name w:val="tal1"/>
    <w:basedOn w:val="DefaultParagraphFont"/>
    <w:rsid w:val="00992586"/>
  </w:style>
  <w:style w:type="character" w:customStyle="1" w:styleId="do1">
    <w:name w:val="do1"/>
    <w:rsid w:val="00992586"/>
    <w:rPr>
      <w:b/>
      <w:bCs/>
      <w:sz w:val="26"/>
      <w:szCs w:val="26"/>
    </w:rPr>
  </w:style>
  <w:style w:type="character" w:customStyle="1" w:styleId="def">
    <w:name w:val="def"/>
    <w:basedOn w:val="DefaultParagraphFont"/>
    <w:rsid w:val="00992586"/>
  </w:style>
  <w:style w:type="character" w:customStyle="1" w:styleId="titlupag">
    <w:name w:val="titlu_pag"/>
    <w:basedOn w:val="DefaultParagraphFont"/>
    <w:rsid w:val="00992586"/>
  </w:style>
  <w:style w:type="character" w:customStyle="1" w:styleId="ar1">
    <w:name w:val="ar1"/>
    <w:rsid w:val="00992586"/>
    <w:rPr>
      <w:b/>
      <w:bCs/>
      <w:color w:val="0000AF"/>
      <w:sz w:val="22"/>
      <w:szCs w:val="22"/>
    </w:rPr>
  </w:style>
  <w:style w:type="paragraph" w:styleId="z-TopofForm">
    <w:name w:val="HTML Top of Form"/>
    <w:basedOn w:val="Normal"/>
    <w:next w:val="Normal"/>
    <w:link w:val="z-TopofFormChar"/>
    <w:hidden/>
    <w:uiPriority w:val="99"/>
    <w:unhideWhenUsed/>
    <w:rsid w:val="00992586"/>
    <w:pPr>
      <w:pBdr>
        <w:bottom w:val="single" w:sz="6" w:space="1" w:color="auto"/>
      </w:pBdr>
      <w:spacing w:after="0"/>
      <w:jc w:val="center"/>
    </w:pPr>
    <w:rPr>
      <w:rFonts w:ascii="Arial" w:eastAsia="Times New Roman" w:hAnsi="Arial" w:cs="Times New Roman"/>
      <w:vanish/>
      <w:sz w:val="16"/>
      <w:szCs w:val="16"/>
    </w:rPr>
  </w:style>
  <w:style w:type="character" w:customStyle="1" w:styleId="z-TopofFormChar">
    <w:name w:val="z-Top of Form Char"/>
    <w:basedOn w:val="DefaultParagraphFont"/>
    <w:link w:val="z-TopofForm"/>
    <w:uiPriority w:val="99"/>
    <w:rsid w:val="00992586"/>
    <w:rPr>
      <w:rFonts w:ascii="Arial" w:eastAsia="Times New Roman" w:hAnsi="Arial" w:cs="Times New Roman"/>
      <w:vanish/>
      <w:sz w:val="16"/>
      <w:szCs w:val="16"/>
    </w:rPr>
  </w:style>
  <w:style w:type="paragraph" w:styleId="z-BottomofForm">
    <w:name w:val="HTML Bottom of Form"/>
    <w:basedOn w:val="Normal"/>
    <w:next w:val="Normal"/>
    <w:link w:val="z-BottomofFormChar"/>
    <w:hidden/>
    <w:uiPriority w:val="99"/>
    <w:unhideWhenUsed/>
    <w:rsid w:val="00992586"/>
    <w:pPr>
      <w:pBdr>
        <w:top w:val="single" w:sz="6" w:space="1" w:color="auto"/>
      </w:pBdr>
      <w:spacing w:after="0"/>
      <w:jc w:val="center"/>
    </w:pPr>
    <w:rPr>
      <w:rFonts w:ascii="Arial" w:eastAsia="Times New Roman" w:hAnsi="Arial" w:cs="Times New Roman"/>
      <w:vanish/>
      <w:sz w:val="16"/>
      <w:szCs w:val="16"/>
    </w:rPr>
  </w:style>
  <w:style w:type="character" w:customStyle="1" w:styleId="z-BottomofFormChar">
    <w:name w:val="z-Bottom of Form Char"/>
    <w:basedOn w:val="DefaultParagraphFont"/>
    <w:link w:val="z-BottomofForm"/>
    <w:uiPriority w:val="99"/>
    <w:rsid w:val="00992586"/>
    <w:rPr>
      <w:rFonts w:ascii="Arial" w:eastAsia="Times New Roman" w:hAnsi="Arial" w:cs="Times New Roman"/>
      <w:vanish/>
      <w:sz w:val="16"/>
      <w:szCs w:val="16"/>
    </w:rPr>
  </w:style>
  <w:style w:type="table" w:customStyle="1" w:styleId="TableGrid1">
    <w:name w:val="Table Grid1"/>
    <w:basedOn w:val="TableNormal"/>
    <w:next w:val="TableGrid"/>
    <w:rsid w:val="00992586"/>
    <w:pPr>
      <w:spacing w:after="0" w:line="240" w:lineRule="auto"/>
    </w:pPr>
    <w:rPr>
      <w:rFonts w:ascii="Times New Roman" w:eastAsia="Times New Roman" w:hAnsi="Times New Roman" w:cs="Times New Roman"/>
      <w:sz w:val="20"/>
      <w:szCs w:val="20"/>
      <w:lang w:eastAsia="ro-R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PageNumber">
    <w:name w:val="page number"/>
    <w:basedOn w:val="DefaultParagraphFont"/>
    <w:unhideWhenUsed/>
    <w:rsid w:val="00992586"/>
  </w:style>
  <w:style w:type="table" w:customStyle="1" w:styleId="TableGrid2">
    <w:name w:val="Table Grid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9">
    <w:name w:val="Table Grid9"/>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3">
    <w:name w:val="Table Grid3"/>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9">
    <w:name w:val="Table Grid19"/>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xl35">
    <w:name w:val="xl35"/>
    <w:basedOn w:val="Normal"/>
    <w:rsid w:val="00992586"/>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paragraph" w:customStyle="1" w:styleId="Address">
    <w:name w:val="Address"/>
    <w:basedOn w:val="Normal"/>
    <w:rsid w:val="00992586"/>
    <w:pPr>
      <w:spacing w:after="0" w:line="240" w:lineRule="auto"/>
    </w:pPr>
    <w:rPr>
      <w:rFonts w:ascii="Times New Roman" w:eastAsia="Times New Roman" w:hAnsi="Times New Roman" w:cs="Times New Roman"/>
      <w:sz w:val="24"/>
      <w:szCs w:val="20"/>
      <w:lang w:val="ro-RO" w:eastAsia="fr-FR"/>
    </w:rPr>
  </w:style>
  <w:style w:type="paragraph" w:customStyle="1" w:styleId="Considrant">
    <w:name w:val="Considérant"/>
    <w:basedOn w:val="Normal"/>
    <w:rsid w:val="00992586"/>
    <w:pPr>
      <w:tabs>
        <w:tab w:val="num" w:pos="709"/>
      </w:tabs>
      <w:spacing w:before="120" w:after="120" w:line="240" w:lineRule="auto"/>
      <w:ind w:left="709" w:hanging="709"/>
      <w:jc w:val="both"/>
    </w:pPr>
    <w:rPr>
      <w:rFonts w:ascii="Times New Roman" w:eastAsia="Times New Roman" w:hAnsi="Times New Roman" w:cs="Times New Roman"/>
      <w:sz w:val="24"/>
      <w:szCs w:val="20"/>
      <w:lang w:val="en-GB" w:eastAsia="en-GB"/>
    </w:rPr>
  </w:style>
  <w:style w:type="paragraph" w:customStyle="1" w:styleId="Stil1">
    <w:name w:val="Stil1"/>
    <w:basedOn w:val="Normal"/>
    <w:rsid w:val="00992586"/>
    <w:pPr>
      <w:pBdr>
        <w:top w:val="single" w:sz="4" w:space="1" w:color="auto"/>
        <w:left w:val="single" w:sz="4" w:space="4" w:color="auto"/>
        <w:bottom w:val="single" w:sz="4" w:space="1" w:color="auto"/>
        <w:right w:val="single" w:sz="4" w:space="4" w:color="auto"/>
      </w:pBdr>
      <w:shd w:val="pct60" w:color="C0C0C0" w:fill="FFFFFF"/>
      <w:spacing w:before="120" w:after="120" w:line="240" w:lineRule="auto"/>
    </w:pPr>
    <w:rPr>
      <w:rFonts w:ascii="Times New Roman" w:eastAsia="Times New Roman" w:hAnsi="Times New Roman" w:cs="Times New Roman"/>
      <w:b/>
      <w:color w:val="000080"/>
      <w:lang w:val="ro-RO"/>
    </w:rPr>
  </w:style>
  <w:style w:type="paragraph" w:customStyle="1" w:styleId="Corpodeltesto">
    <w:name w:val="Corpo del testo"/>
    <w:basedOn w:val="Normal"/>
    <w:rsid w:val="00992586"/>
    <w:pPr>
      <w:widowControl w:val="0"/>
      <w:spacing w:after="0" w:line="240" w:lineRule="auto"/>
      <w:jc w:val="both"/>
    </w:pPr>
    <w:rPr>
      <w:rFonts w:ascii="Arial" w:eastAsia="Times New Roman" w:hAnsi="Arial" w:cs="Times New Roman"/>
      <w:sz w:val="20"/>
      <w:szCs w:val="20"/>
      <w:lang w:val="it-IT" w:eastAsia="ro-RO"/>
    </w:rPr>
  </w:style>
  <w:style w:type="paragraph" w:styleId="Index1">
    <w:name w:val="index 1"/>
    <w:basedOn w:val="Normal"/>
    <w:next w:val="Normal"/>
    <w:autoRedefine/>
    <w:rsid w:val="00992586"/>
    <w:pPr>
      <w:spacing w:after="0" w:line="240" w:lineRule="auto"/>
      <w:jc w:val="both"/>
    </w:pPr>
    <w:rPr>
      <w:rFonts w:ascii="Times New Roman" w:eastAsia="Times New Roman" w:hAnsi="Times New Roman" w:cs="Times New Roman"/>
      <w:sz w:val="24"/>
      <w:szCs w:val="24"/>
      <w:lang w:val="ro-RO"/>
    </w:rPr>
  </w:style>
  <w:style w:type="paragraph" w:customStyle="1" w:styleId="titlefront">
    <w:name w:val="title_front"/>
    <w:basedOn w:val="Normal"/>
    <w:rsid w:val="00992586"/>
    <w:pPr>
      <w:spacing w:before="240" w:after="0" w:line="240" w:lineRule="auto"/>
      <w:ind w:left="1701"/>
      <w:jc w:val="right"/>
    </w:pPr>
    <w:rPr>
      <w:rFonts w:ascii="Optima" w:eastAsia="Times New Roman" w:hAnsi="Optima" w:cs="Times New Roman"/>
      <w:b/>
      <w:bCs/>
      <w:sz w:val="28"/>
      <w:szCs w:val="20"/>
      <w:lang w:val="en-GB"/>
    </w:rPr>
  </w:style>
  <w:style w:type="paragraph" w:customStyle="1" w:styleId="DefaultText1">
    <w:name w:val="Default Text:1"/>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0"/>
    </w:rPr>
  </w:style>
  <w:style w:type="paragraph" w:customStyle="1" w:styleId="classification">
    <w:name w:val="classification"/>
    <w:basedOn w:val="Normal"/>
    <w:rsid w:val="00992586"/>
    <w:pPr>
      <w:tabs>
        <w:tab w:val="left" w:pos="-1440"/>
        <w:tab w:val="left" w:pos="-720"/>
        <w:tab w:val="left" w:pos="567"/>
        <w:tab w:val="left" w:pos="720"/>
        <w:tab w:val="left" w:pos="1080"/>
        <w:tab w:val="left" w:pos="1440"/>
        <w:tab w:val="left" w:pos="1800"/>
        <w:tab w:val="left" w:pos="2520"/>
        <w:tab w:val="left" w:pos="2880"/>
        <w:tab w:val="left" w:pos="3240"/>
        <w:tab w:val="left" w:pos="3600"/>
        <w:tab w:val="left" w:pos="4320"/>
        <w:tab w:val="left" w:pos="5040"/>
        <w:tab w:val="left" w:pos="5760"/>
        <w:tab w:val="left" w:pos="6480"/>
        <w:tab w:val="left" w:pos="7200"/>
        <w:tab w:val="left" w:pos="7920"/>
      </w:tabs>
      <w:spacing w:after="0" w:line="240" w:lineRule="auto"/>
      <w:jc w:val="center"/>
    </w:pPr>
    <w:rPr>
      <w:rFonts w:ascii="Arial" w:eastAsia="Times New Roman" w:hAnsi="Arial" w:cs="Times New Roman"/>
      <w:caps/>
      <w:szCs w:val="20"/>
      <w:lang w:val="en-GB" w:eastAsia="ro-RO"/>
    </w:rPr>
  </w:style>
  <w:style w:type="paragraph" w:customStyle="1" w:styleId="FR1">
    <w:name w:val="FR1"/>
    <w:rsid w:val="00992586"/>
    <w:pPr>
      <w:widowControl w:val="0"/>
      <w:spacing w:after="0" w:line="240" w:lineRule="auto"/>
    </w:pPr>
    <w:rPr>
      <w:rFonts w:ascii="Arial" w:eastAsia="Times New Roman" w:hAnsi="Arial" w:cs="Times New Roman"/>
      <w:b/>
      <w:sz w:val="36"/>
      <w:szCs w:val="20"/>
    </w:rPr>
  </w:style>
  <w:style w:type="paragraph" w:customStyle="1" w:styleId="DefaultText">
    <w:name w:val="Default Text"/>
    <w:basedOn w:val="Normal"/>
    <w:rsid w:val="00992586"/>
    <w:pPr>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TableText">
    <w:name w:val="Table Text"/>
    <w:basedOn w:val="Normal"/>
    <w:rsid w:val="00992586"/>
    <w:pPr>
      <w:tabs>
        <w:tab w:val="decimal" w:pos="0"/>
      </w:tabs>
      <w:overflowPunct w:val="0"/>
      <w:autoSpaceDE w:val="0"/>
      <w:autoSpaceDN w:val="0"/>
      <w:adjustRightInd w:val="0"/>
      <w:spacing w:after="0" w:line="240" w:lineRule="auto"/>
      <w:textAlignment w:val="baseline"/>
    </w:pPr>
    <w:rPr>
      <w:rFonts w:ascii="Times New Roman" w:eastAsia="Times New Roman" w:hAnsi="Times New Roman" w:cs="Times New Roman"/>
      <w:sz w:val="24"/>
      <w:szCs w:val="24"/>
    </w:rPr>
  </w:style>
  <w:style w:type="paragraph" w:customStyle="1" w:styleId="DefaultText2">
    <w:name w:val="Default Text: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NotIndented">
    <w:name w:val="Outline (Not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OutlineIndented">
    <w:name w:val="Outline (Indented)"/>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NumberList">
    <w:name w:val="Number List"/>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FirstLineIndent">
    <w:name w:val="First Line Indent"/>
    <w:basedOn w:val="Normal"/>
    <w:rsid w:val="00992586"/>
    <w:pPr>
      <w:spacing w:after="0" w:line="240" w:lineRule="auto"/>
      <w:ind w:firstLine="720"/>
    </w:pPr>
    <w:rPr>
      <w:rFonts w:ascii="Times New Roman" w:eastAsia="Times New Roman" w:hAnsi="Times New Roman" w:cs="Times New Roman"/>
      <w:noProof/>
      <w:sz w:val="24"/>
      <w:szCs w:val="20"/>
    </w:rPr>
  </w:style>
  <w:style w:type="paragraph" w:customStyle="1" w:styleId="Bullet2">
    <w:name w:val="Bullet 2"/>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ullet1">
    <w:name w:val="Bullet 1"/>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BodySingle">
    <w:name w:val="Body Single"/>
    <w:basedOn w:val="Normal"/>
    <w:rsid w:val="00992586"/>
    <w:pPr>
      <w:spacing w:after="0" w:line="240" w:lineRule="auto"/>
    </w:pPr>
    <w:rPr>
      <w:rFonts w:ascii="Times New Roman" w:eastAsia="Times New Roman" w:hAnsi="Times New Roman" w:cs="Times New Roman"/>
      <w:noProof/>
      <w:sz w:val="24"/>
      <w:szCs w:val="20"/>
    </w:rPr>
  </w:style>
  <w:style w:type="paragraph" w:customStyle="1" w:styleId="Annexetitle">
    <w:name w:val="Annexe_title"/>
    <w:basedOn w:val="Heading1"/>
    <w:next w:val="Normal"/>
    <w:autoRedefine/>
    <w:rsid w:val="00992586"/>
    <w:pPr>
      <w:keepNext w:val="0"/>
      <w:keepLines w:val="0"/>
      <w:spacing w:before="0" w:line="240" w:lineRule="auto"/>
      <w:jc w:val="center"/>
      <w:outlineLvl w:val="9"/>
    </w:pPr>
    <w:rPr>
      <w:rFonts w:ascii="Arial" w:hAnsi="Arial" w:cs="Arial"/>
      <w:caps/>
      <w:smallCaps/>
      <w:color w:val="auto"/>
      <w:sz w:val="24"/>
      <w:szCs w:val="24"/>
      <w:lang w:val="fr-FR"/>
    </w:rPr>
  </w:style>
  <w:style w:type="paragraph" w:customStyle="1" w:styleId="normaltableau">
    <w:name w:val="normal_tableau"/>
    <w:basedOn w:val="Normal"/>
    <w:rsid w:val="00992586"/>
    <w:pPr>
      <w:spacing w:before="120" w:after="120" w:line="240" w:lineRule="auto"/>
      <w:jc w:val="both"/>
    </w:pPr>
    <w:rPr>
      <w:rFonts w:ascii="Optima" w:eastAsia="Times New Roman" w:hAnsi="Optima" w:cs="Times New Roman"/>
      <w:szCs w:val="20"/>
      <w:lang w:val="en-GB"/>
    </w:rPr>
  </w:style>
  <w:style w:type="paragraph" w:customStyle="1" w:styleId="oddl-nadpis">
    <w:name w:val="oddíl-nadpis"/>
    <w:basedOn w:val="Normal"/>
    <w:rsid w:val="00992586"/>
    <w:pPr>
      <w:keepNext/>
      <w:widowControl w:val="0"/>
      <w:tabs>
        <w:tab w:val="left" w:pos="567"/>
      </w:tabs>
      <w:spacing w:before="240" w:after="0" w:line="240" w:lineRule="atLeast"/>
    </w:pPr>
    <w:rPr>
      <w:rFonts w:ascii="Arial" w:eastAsia="Times New Roman" w:hAnsi="Arial" w:cs="Times New Roman"/>
      <w:b/>
      <w:sz w:val="20"/>
      <w:szCs w:val="20"/>
      <w:lang w:val="cs-CZ" w:eastAsia="fr-FR"/>
    </w:rPr>
  </w:style>
  <w:style w:type="character" w:customStyle="1" w:styleId="li1">
    <w:name w:val="li1"/>
    <w:rsid w:val="00992586"/>
    <w:rPr>
      <w:b/>
      <w:bCs/>
      <w:color w:val="8F0000"/>
    </w:rPr>
  </w:style>
  <w:style w:type="character" w:customStyle="1" w:styleId="tsp1">
    <w:name w:val="tsp1"/>
    <w:basedOn w:val="DefaultParagraphFont"/>
    <w:rsid w:val="00992586"/>
  </w:style>
  <w:style w:type="character" w:styleId="Strong">
    <w:name w:val="Strong"/>
    <w:qFormat/>
    <w:rsid w:val="00992586"/>
    <w:rPr>
      <w:b/>
      <w:bCs/>
    </w:rPr>
  </w:style>
  <w:style w:type="character" w:customStyle="1" w:styleId="tax1">
    <w:name w:val="tax1"/>
    <w:rsid w:val="00992586"/>
    <w:rPr>
      <w:b/>
      <w:bCs/>
      <w:sz w:val="26"/>
      <w:szCs w:val="26"/>
    </w:rPr>
  </w:style>
  <w:style w:type="character" w:customStyle="1" w:styleId="tca1">
    <w:name w:val="tca1"/>
    <w:rsid w:val="00992586"/>
    <w:rPr>
      <w:b/>
      <w:bCs/>
      <w:sz w:val="24"/>
      <w:szCs w:val="24"/>
    </w:rPr>
  </w:style>
  <w:style w:type="character" w:customStyle="1" w:styleId="BodyTextIndentChar1">
    <w:name w:val="Body Text Indent Char1"/>
    <w:rsid w:val="00992586"/>
    <w:rPr>
      <w:sz w:val="24"/>
      <w:szCs w:val="24"/>
      <w:lang w:val="ro-RO" w:eastAsia="ro-RO" w:bidi="ar-SA"/>
    </w:rPr>
  </w:style>
  <w:style w:type="paragraph" w:customStyle="1" w:styleId="CaracterCaracterCharCharCaracterCaracterCharChar1CaracterCaracterCharCharCaracterCaracterCharCharCharCharCaracterCaracterCharCharCaracterCaracterCharCharCaracterCaracterCharCharCaracterCaracter">
    <w:name w:val="Caracter Caracter Char Char Caracter Caracter Char Char1 Caracter Caracter Char Char Caracter Caracter Char Char Char Char Caracter Caracter Char Char Caracter Caracter Char Char Caracter Caracte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aracterCaracter2">
    <w:name w:val="Caracter Caracter2"/>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paragraph" w:customStyle="1" w:styleId="Corptext31">
    <w:name w:val="Corp text 31"/>
    <w:basedOn w:val="Normal"/>
    <w:rsid w:val="00992586"/>
    <w:pPr>
      <w:tabs>
        <w:tab w:val="left" w:pos="5460"/>
      </w:tabs>
      <w:spacing w:after="0" w:line="240" w:lineRule="auto"/>
    </w:pPr>
    <w:rPr>
      <w:rFonts w:ascii="Times New Roman" w:eastAsia="Times New Roman" w:hAnsi="Times New Roman" w:cs="Times New Roman"/>
      <w:szCs w:val="24"/>
      <w:lang w:val="en-GB"/>
    </w:rPr>
  </w:style>
  <w:style w:type="paragraph" w:customStyle="1" w:styleId="NoteHead">
    <w:name w:val="NoteHead"/>
    <w:basedOn w:val="Normal"/>
    <w:next w:val="Normal"/>
    <w:rsid w:val="00992586"/>
    <w:pPr>
      <w:spacing w:before="720" w:after="720" w:line="240" w:lineRule="auto"/>
      <w:jc w:val="center"/>
    </w:pPr>
    <w:rPr>
      <w:rFonts w:ascii="Times New Roman" w:eastAsia="Times New Roman" w:hAnsi="Times New Roman" w:cs="Times New Roman"/>
      <w:b/>
      <w:smallCaps/>
      <w:sz w:val="24"/>
      <w:szCs w:val="20"/>
      <w:lang w:val="en-GB" w:eastAsia="ro-RO"/>
    </w:rPr>
  </w:style>
  <w:style w:type="paragraph" w:styleId="BodyTextIndent2">
    <w:name w:val="Body Text Indent 2"/>
    <w:basedOn w:val="Normal"/>
    <w:link w:val="BodyTextIndent2Char"/>
    <w:uiPriority w:val="99"/>
    <w:unhideWhenUsed/>
    <w:rsid w:val="00992586"/>
    <w:pPr>
      <w:spacing w:after="120" w:line="480" w:lineRule="auto"/>
      <w:ind w:left="360"/>
    </w:pPr>
    <w:rPr>
      <w:rFonts w:ascii="Calibri" w:eastAsia="Times New Roman" w:hAnsi="Calibri" w:cs="Times New Roman"/>
      <w:sz w:val="20"/>
      <w:szCs w:val="20"/>
    </w:rPr>
  </w:style>
  <w:style w:type="character" w:customStyle="1" w:styleId="BodyTextIndent2Char">
    <w:name w:val="Body Text Indent 2 Char"/>
    <w:basedOn w:val="DefaultParagraphFont"/>
    <w:link w:val="BodyTextIndent2"/>
    <w:uiPriority w:val="99"/>
    <w:rsid w:val="00992586"/>
    <w:rPr>
      <w:rFonts w:ascii="Calibri" w:eastAsia="Times New Roman" w:hAnsi="Calibri" w:cs="Times New Roman"/>
      <w:sz w:val="20"/>
      <w:szCs w:val="20"/>
    </w:rPr>
  </w:style>
  <w:style w:type="paragraph" w:styleId="TOC4">
    <w:name w:val="toc 4"/>
    <w:basedOn w:val="Normal"/>
    <w:next w:val="Normal"/>
    <w:autoRedefine/>
    <w:uiPriority w:val="39"/>
    <w:unhideWhenUsed/>
    <w:rsid w:val="00992586"/>
    <w:pPr>
      <w:spacing w:after="100"/>
      <w:ind w:left="660"/>
    </w:pPr>
    <w:rPr>
      <w:rFonts w:ascii="Calibri" w:eastAsia="Times New Roman" w:hAnsi="Calibri" w:cs="Times New Roman"/>
    </w:rPr>
  </w:style>
  <w:style w:type="paragraph" w:styleId="TOC5">
    <w:name w:val="toc 5"/>
    <w:basedOn w:val="Normal"/>
    <w:next w:val="Normal"/>
    <w:autoRedefine/>
    <w:uiPriority w:val="39"/>
    <w:unhideWhenUsed/>
    <w:rsid w:val="00992586"/>
    <w:pPr>
      <w:spacing w:after="100"/>
      <w:ind w:left="880"/>
    </w:pPr>
    <w:rPr>
      <w:rFonts w:ascii="Calibri" w:eastAsia="Times New Roman" w:hAnsi="Calibri" w:cs="Times New Roman"/>
    </w:rPr>
  </w:style>
  <w:style w:type="paragraph" w:styleId="TOC6">
    <w:name w:val="toc 6"/>
    <w:basedOn w:val="Normal"/>
    <w:next w:val="Normal"/>
    <w:autoRedefine/>
    <w:uiPriority w:val="39"/>
    <w:unhideWhenUsed/>
    <w:rsid w:val="00992586"/>
    <w:pPr>
      <w:spacing w:after="100"/>
      <w:ind w:left="1100"/>
    </w:pPr>
    <w:rPr>
      <w:rFonts w:ascii="Calibri" w:eastAsia="Times New Roman" w:hAnsi="Calibri" w:cs="Times New Roman"/>
    </w:rPr>
  </w:style>
  <w:style w:type="paragraph" w:styleId="TOC7">
    <w:name w:val="toc 7"/>
    <w:basedOn w:val="Normal"/>
    <w:next w:val="Normal"/>
    <w:autoRedefine/>
    <w:uiPriority w:val="39"/>
    <w:unhideWhenUsed/>
    <w:rsid w:val="00992586"/>
    <w:pPr>
      <w:spacing w:after="100"/>
      <w:ind w:left="1320"/>
    </w:pPr>
    <w:rPr>
      <w:rFonts w:ascii="Calibri" w:eastAsia="Times New Roman" w:hAnsi="Calibri" w:cs="Times New Roman"/>
    </w:rPr>
  </w:style>
  <w:style w:type="paragraph" w:styleId="TOC8">
    <w:name w:val="toc 8"/>
    <w:basedOn w:val="Normal"/>
    <w:next w:val="Normal"/>
    <w:autoRedefine/>
    <w:uiPriority w:val="39"/>
    <w:unhideWhenUsed/>
    <w:rsid w:val="00992586"/>
    <w:pPr>
      <w:spacing w:after="100"/>
      <w:ind w:left="1540"/>
    </w:pPr>
    <w:rPr>
      <w:rFonts w:ascii="Calibri" w:eastAsia="Times New Roman" w:hAnsi="Calibri" w:cs="Times New Roman"/>
    </w:rPr>
  </w:style>
  <w:style w:type="paragraph" w:styleId="TOC9">
    <w:name w:val="toc 9"/>
    <w:basedOn w:val="Normal"/>
    <w:next w:val="Normal"/>
    <w:autoRedefine/>
    <w:uiPriority w:val="39"/>
    <w:unhideWhenUsed/>
    <w:rsid w:val="00992586"/>
    <w:pPr>
      <w:spacing w:after="100"/>
      <w:ind w:left="1760"/>
    </w:pPr>
    <w:rPr>
      <w:rFonts w:ascii="Calibri" w:eastAsia="Times New Roman" w:hAnsi="Calibri" w:cs="Times New Roman"/>
    </w:rPr>
  </w:style>
  <w:style w:type="table" w:customStyle="1" w:styleId="TableGrid11">
    <w:name w:val="Table Grid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
    <w:name w:val="Table Grid3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
    <w:name w:val="No List1111"/>
    <w:next w:val="NoList"/>
    <w:uiPriority w:val="99"/>
    <w:semiHidden/>
    <w:unhideWhenUsed/>
    <w:rsid w:val="00992586"/>
  </w:style>
  <w:style w:type="paragraph" w:customStyle="1" w:styleId="text">
    <w:name w:val="text"/>
    <w:basedOn w:val="Normal"/>
    <w:rsid w:val="00992586"/>
    <w:pPr>
      <w:spacing w:after="0" w:line="240" w:lineRule="auto"/>
    </w:pPr>
    <w:rPr>
      <w:rFonts w:ascii="Times New Roman" w:eastAsia="Times New Roman" w:hAnsi="Times New Roman" w:cs="Times New Roman"/>
      <w:noProof/>
      <w:sz w:val="24"/>
      <w:szCs w:val="24"/>
      <w:lang w:val="ro-RO" w:eastAsia="ro-RO"/>
    </w:rPr>
  </w:style>
  <w:style w:type="numbering" w:customStyle="1" w:styleId="NoList2">
    <w:name w:val="No List2"/>
    <w:next w:val="NoList"/>
    <w:uiPriority w:val="99"/>
    <w:semiHidden/>
    <w:unhideWhenUsed/>
    <w:rsid w:val="00992586"/>
  </w:style>
  <w:style w:type="numbering" w:customStyle="1" w:styleId="NoList11111">
    <w:name w:val="No List11111"/>
    <w:next w:val="NoList"/>
    <w:uiPriority w:val="99"/>
    <w:semiHidden/>
    <w:unhideWhenUsed/>
    <w:rsid w:val="00992586"/>
  </w:style>
  <w:style w:type="table" w:customStyle="1" w:styleId="TableGrid21">
    <w:name w:val="Table Grid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111">
    <w:name w:val="No List111111"/>
    <w:next w:val="NoList"/>
    <w:uiPriority w:val="99"/>
    <w:semiHidden/>
    <w:unhideWhenUsed/>
    <w:rsid w:val="00992586"/>
  </w:style>
  <w:style w:type="numbering" w:customStyle="1" w:styleId="NoList3">
    <w:name w:val="No List3"/>
    <w:next w:val="NoList"/>
    <w:uiPriority w:val="99"/>
    <w:semiHidden/>
    <w:unhideWhenUsed/>
    <w:rsid w:val="00992586"/>
  </w:style>
  <w:style w:type="paragraph" w:customStyle="1" w:styleId="Stil2">
    <w:name w:val="Stil2"/>
    <w:basedOn w:val="Heading1"/>
    <w:autoRedefine/>
    <w:rsid w:val="00992586"/>
    <w:pPr>
      <w:keepLines w:val="0"/>
      <w:pBdr>
        <w:top w:val="single" w:sz="4" w:space="6" w:color="auto"/>
        <w:bottom w:val="single" w:sz="4" w:space="6" w:color="auto"/>
      </w:pBdr>
      <w:spacing w:before="120" w:after="120" w:line="240" w:lineRule="auto"/>
      <w:jc w:val="both"/>
    </w:pPr>
    <w:rPr>
      <w:rFonts w:ascii="Times New Roman" w:hAnsi="Times New Roman"/>
      <w:noProof/>
      <w:color w:val="auto"/>
      <w:sz w:val="24"/>
      <w:szCs w:val="24"/>
      <w:lang w:eastAsia="fr-FR"/>
    </w:rPr>
  </w:style>
  <w:style w:type="paragraph" w:customStyle="1" w:styleId="NormalWeb2">
    <w:name w:val="Normal (Web)2"/>
    <w:basedOn w:val="Normal"/>
    <w:link w:val="NormalWeb2Char"/>
    <w:rsid w:val="00992586"/>
    <w:pPr>
      <w:spacing w:before="105" w:after="105" w:line="240" w:lineRule="auto"/>
      <w:ind w:left="105" w:right="105"/>
    </w:pPr>
    <w:rPr>
      <w:rFonts w:ascii="Times New Roman" w:eastAsia="Times New Roman" w:hAnsi="Times New Roman" w:cs="Times New Roman"/>
      <w:sz w:val="24"/>
      <w:szCs w:val="24"/>
    </w:rPr>
  </w:style>
  <w:style w:type="paragraph" w:customStyle="1" w:styleId="xl33">
    <w:name w:val="xl33"/>
    <w:basedOn w:val="Normal"/>
    <w:rsid w:val="00992586"/>
    <w:pPr>
      <w:spacing w:before="100" w:beforeAutospacing="1" w:after="100" w:afterAutospacing="1" w:line="240" w:lineRule="auto"/>
    </w:pPr>
    <w:rPr>
      <w:rFonts w:ascii="Arial" w:eastAsia="Arial Unicode MS" w:hAnsi="Arial" w:cs="Times New Roman"/>
      <w:sz w:val="18"/>
      <w:szCs w:val="18"/>
      <w:lang w:val="ro-RO"/>
    </w:rPr>
  </w:style>
  <w:style w:type="paragraph" w:customStyle="1" w:styleId="Guidelines5">
    <w:name w:val="Guidelines 5"/>
    <w:basedOn w:val="Normal"/>
    <w:rsid w:val="00992586"/>
    <w:pPr>
      <w:spacing w:before="240" w:after="240" w:line="240" w:lineRule="auto"/>
      <w:jc w:val="both"/>
    </w:pPr>
    <w:rPr>
      <w:rFonts w:ascii="Times New Roman" w:eastAsia="Times New Roman" w:hAnsi="Times New Roman" w:cs="Times New Roman"/>
      <w:b/>
      <w:bCs/>
      <w:sz w:val="24"/>
      <w:szCs w:val="24"/>
      <w:lang w:val="ro-RO" w:eastAsia="fr-FR"/>
    </w:rPr>
  </w:style>
  <w:style w:type="paragraph" w:customStyle="1" w:styleId="xl27">
    <w:name w:val="xl27"/>
    <w:basedOn w:val="Normal"/>
    <w:rsid w:val="00992586"/>
    <w:pPr>
      <w:spacing w:before="100" w:beforeAutospacing="1" w:after="100" w:afterAutospacing="1" w:line="240" w:lineRule="auto"/>
      <w:jc w:val="center"/>
      <w:textAlignment w:val="center"/>
    </w:pPr>
    <w:rPr>
      <w:rFonts w:ascii="Arial Unicode MS" w:eastAsia="Arial Unicode MS" w:hAnsi="Arial Unicode MS" w:cs="Times New Roman"/>
      <w:sz w:val="24"/>
      <w:szCs w:val="24"/>
      <w:lang w:val="ro-RO"/>
    </w:rPr>
  </w:style>
  <w:style w:type="paragraph" w:customStyle="1" w:styleId="Stil3">
    <w:name w:val="Stil3"/>
    <w:basedOn w:val="Heading1"/>
    <w:rsid w:val="00992586"/>
    <w:pPr>
      <w:keepLines w:val="0"/>
      <w:pBdr>
        <w:top w:val="single" w:sz="4" w:space="1" w:color="auto"/>
        <w:bottom w:val="single" w:sz="4" w:space="1" w:color="auto"/>
      </w:pBdr>
      <w:spacing w:before="120" w:after="120" w:line="240" w:lineRule="auto"/>
      <w:jc w:val="right"/>
    </w:pPr>
    <w:rPr>
      <w:rFonts w:ascii="Times New Roman" w:hAnsi="Times New Roman"/>
      <w:bCs w:val="0"/>
      <w:color w:val="000000"/>
      <w:sz w:val="24"/>
      <w:szCs w:val="24"/>
      <w:lang w:eastAsia="fr-FR"/>
    </w:rPr>
  </w:style>
  <w:style w:type="paragraph" w:styleId="NormalIndent">
    <w:name w:val="Normal Indent"/>
    <w:basedOn w:val="Normal"/>
    <w:rsid w:val="00992586"/>
    <w:pPr>
      <w:spacing w:after="0" w:line="240" w:lineRule="auto"/>
      <w:ind w:left="720"/>
    </w:pPr>
    <w:rPr>
      <w:rFonts w:ascii="Times New Roman" w:eastAsia="Times New Roman" w:hAnsi="Times New Roman" w:cs="Times New Roman"/>
      <w:sz w:val="24"/>
      <w:szCs w:val="24"/>
      <w:lang w:val="ro-RO"/>
    </w:rPr>
  </w:style>
  <w:style w:type="paragraph" w:customStyle="1" w:styleId="xl31">
    <w:name w:val="xl31"/>
    <w:basedOn w:val="Normal"/>
    <w:rsid w:val="00992586"/>
    <w:pPr>
      <w:spacing w:before="100" w:beforeAutospacing="1" w:after="100" w:afterAutospacing="1" w:line="240" w:lineRule="auto"/>
      <w:jc w:val="center"/>
    </w:pPr>
    <w:rPr>
      <w:rFonts w:ascii="Arial" w:eastAsia="Arial Unicode MS" w:hAnsi="Arial" w:cs="Times New Roman"/>
      <w:sz w:val="18"/>
      <w:szCs w:val="18"/>
      <w:lang w:val="ro-RO"/>
    </w:rPr>
  </w:style>
  <w:style w:type="paragraph" w:customStyle="1" w:styleId="font0">
    <w:name w:val="font0"/>
    <w:basedOn w:val="Normal"/>
    <w:rsid w:val="00992586"/>
    <w:pPr>
      <w:spacing w:before="100" w:beforeAutospacing="1" w:after="100" w:afterAutospacing="1" w:line="240" w:lineRule="auto"/>
    </w:pPr>
    <w:rPr>
      <w:rFonts w:ascii="Arial" w:eastAsia="Arial Unicode MS" w:hAnsi="Arial" w:cs="Times New Roman"/>
      <w:sz w:val="20"/>
      <w:szCs w:val="20"/>
      <w:lang w:val="ro-RO" w:eastAsia="ro-RO"/>
    </w:rPr>
  </w:style>
  <w:style w:type="paragraph" w:customStyle="1" w:styleId="NormalIndent2">
    <w:name w:val="Normal Indent 2"/>
    <w:basedOn w:val="Normal"/>
    <w:rsid w:val="00992586"/>
    <w:pPr>
      <w:spacing w:after="0" w:line="240" w:lineRule="auto"/>
      <w:jc w:val="both"/>
    </w:pPr>
    <w:rPr>
      <w:rFonts w:ascii="Arial" w:eastAsia="Times New Roman" w:hAnsi="Arial" w:cs="Times New Roman"/>
      <w:szCs w:val="20"/>
      <w:lang w:val="en-GB"/>
    </w:rPr>
  </w:style>
  <w:style w:type="character" w:customStyle="1" w:styleId="Titlu1Caracter">
    <w:name w:val="Titlu 1 Caracter"/>
    <w:rsid w:val="00992586"/>
    <w:rPr>
      <w:b/>
      <w:bCs/>
      <w:noProof/>
      <w:sz w:val="24"/>
      <w:szCs w:val="24"/>
      <w:lang w:val="ro-RO" w:eastAsia="fr-FR" w:bidi="ar-SA"/>
    </w:rPr>
  </w:style>
  <w:style w:type="paragraph" w:customStyle="1" w:styleId="Application3">
    <w:name w:val="Application3"/>
    <w:basedOn w:val="Normal"/>
    <w:rsid w:val="00992586"/>
    <w:pPr>
      <w:widowControl w:val="0"/>
      <w:tabs>
        <w:tab w:val="num" w:pos="360"/>
        <w:tab w:val="right" w:pos="8789"/>
      </w:tabs>
      <w:suppressAutoHyphens/>
      <w:spacing w:after="0" w:line="240" w:lineRule="auto"/>
      <w:ind w:left="360" w:hanging="360"/>
      <w:jc w:val="both"/>
    </w:pPr>
    <w:rPr>
      <w:rFonts w:ascii="Arial" w:eastAsia="Times New Roman" w:hAnsi="Arial" w:cs="Times New Roman"/>
      <w:b/>
      <w:spacing w:val="-2"/>
      <w:szCs w:val="20"/>
      <w:lang w:val="en-GB" w:eastAsia="ro-RO"/>
    </w:rPr>
  </w:style>
  <w:style w:type="paragraph" w:customStyle="1" w:styleId="xl24">
    <w:name w:val="xl24"/>
    <w:basedOn w:val="Normal"/>
    <w:rsid w:val="00992586"/>
    <w:pPr>
      <w:pBdr>
        <w:top w:val="single" w:sz="4" w:space="0" w:color="auto"/>
        <w:left w:val="single" w:sz="4" w:space="0" w:color="auto"/>
        <w:bottom w:val="single" w:sz="4" w:space="0" w:color="auto"/>
        <w:right w:val="single" w:sz="4" w:space="0" w:color="auto"/>
      </w:pBdr>
      <w:spacing w:before="100" w:after="100" w:line="240" w:lineRule="auto"/>
    </w:pPr>
    <w:rPr>
      <w:rFonts w:ascii="Arial Unicode MS" w:eastAsia="Arial Unicode MS" w:hAnsi="Arial Unicode MS" w:cs="Times New Roman"/>
      <w:sz w:val="24"/>
      <w:szCs w:val="20"/>
      <w:lang w:val="en-GB" w:eastAsia="ro-RO"/>
    </w:rPr>
  </w:style>
  <w:style w:type="table" w:customStyle="1" w:styleId="TableGrid5">
    <w:name w:val="Table Grid5"/>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BodyText23">
    <w:name w:val="Body Text 23"/>
    <w:basedOn w:val="Normal"/>
    <w:rsid w:val="00992586"/>
    <w:pPr>
      <w:overflowPunct w:val="0"/>
      <w:autoSpaceDE w:val="0"/>
      <w:autoSpaceDN w:val="0"/>
      <w:adjustRightInd w:val="0"/>
      <w:spacing w:after="0" w:line="240" w:lineRule="auto"/>
      <w:jc w:val="both"/>
      <w:textAlignment w:val="baseline"/>
    </w:pPr>
    <w:rPr>
      <w:rFonts w:ascii="Times New Roman" w:eastAsia="Times New Roman" w:hAnsi="Times New Roman" w:cs="Times New Roman"/>
      <w:sz w:val="24"/>
      <w:szCs w:val="20"/>
      <w:lang w:val="en-GB" w:eastAsia="fr-FR"/>
    </w:rPr>
  </w:style>
  <w:style w:type="paragraph" w:customStyle="1" w:styleId="BodyText22">
    <w:name w:val="Body Text 22"/>
    <w:basedOn w:val="Normal"/>
    <w:rsid w:val="00992586"/>
    <w:pPr>
      <w:widowControl w:val="0"/>
      <w:spacing w:after="0" w:line="240" w:lineRule="auto"/>
      <w:jc w:val="both"/>
    </w:pPr>
    <w:rPr>
      <w:rFonts w:ascii="Times New Roman" w:eastAsia="Times New Roman" w:hAnsi="Times New Roman" w:cs="Times New Roman"/>
      <w:noProof/>
      <w:sz w:val="24"/>
      <w:szCs w:val="20"/>
      <w:lang w:eastAsia="ro-RO"/>
    </w:rPr>
  </w:style>
  <w:style w:type="paragraph" w:customStyle="1" w:styleId="AATXT">
    <w:name w:val="AATXT"/>
    <w:basedOn w:val="Normal"/>
    <w:rsid w:val="00992586"/>
    <w:pPr>
      <w:overflowPunct w:val="0"/>
      <w:autoSpaceDE w:val="0"/>
      <w:autoSpaceDN w:val="0"/>
      <w:adjustRightInd w:val="0"/>
      <w:spacing w:after="0" w:line="240" w:lineRule="auto"/>
      <w:ind w:left="567" w:right="2410"/>
      <w:textAlignment w:val="baseline"/>
    </w:pPr>
    <w:rPr>
      <w:rFonts w:ascii="Eurostile" w:eastAsia="Times New Roman" w:hAnsi="Eurostile" w:cs="Times New Roman"/>
      <w:sz w:val="20"/>
      <w:szCs w:val="20"/>
      <w:lang w:val="fr-FR"/>
    </w:rPr>
  </w:style>
  <w:style w:type="paragraph" w:customStyle="1" w:styleId="PEMET">
    <w:name w:val="PEMET"/>
    <w:basedOn w:val="AATXT"/>
    <w:rsid w:val="00992586"/>
    <w:rPr>
      <w:b/>
    </w:rPr>
  </w:style>
  <w:style w:type="paragraph" w:customStyle="1" w:styleId="Titreobjet">
    <w:name w:val="Titre objet"/>
    <w:basedOn w:val="Normal"/>
    <w:next w:val="Normal"/>
    <w:rsid w:val="00992586"/>
    <w:pPr>
      <w:spacing w:before="360" w:after="360" w:line="240" w:lineRule="auto"/>
      <w:ind w:left="1080"/>
      <w:jc w:val="center"/>
    </w:pPr>
    <w:rPr>
      <w:rFonts w:ascii="Times New Roman" w:eastAsia="Times New Roman" w:hAnsi="Times New Roman" w:cs="Times New Roman"/>
      <w:b/>
      <w:noProof/>
      <w:spacing w:val="-5"/>
      <w:sz w:val="24"/>
      <w:szCs w:val="20"/>
      <w:lang w:val="en-GB"/>
    </w:rPr>
  </w:style>
  <w:style w:type="paragraph" w:styleId="Subtitle">
    <w:name w:val="Subtitle"/>
    <w:basedOn w:val="Normal"/>
    <w:link w:val="SubtitleChar"/>
    <w:qFormat/>
    <w:rsid w:val="00992586"/>
    <w:pPr>
      <w:spacing w:after="0" w:line="240" w:lineRule="auto"/>
      <w:jc w:val="center"/>
    </w:pPr>
    <w:rPr>
      <w:rFonts w:ascii="Times New Roman" w:eastAsia="Times New Roman" w:hAnsi="Times New Roman" w:cs="Times New Roman"/>
      <w:b/>
      <w:bCs/>
      <w:smallCaps/>
      <w:noProof/>
      <w:sz w:val="24"/>
      <w:szCs w:val="24"/>
      <w:lang w:val="en-GB"/>
    </w:rPr>
  </w:style>
  <w:style w:type="character" w:customStyle="1" w:styleId="SubtitleChar">
    <w:name w:val="Subtitle Char"/>
    <w:basedOn w:val="DefaultParagraphFont"/>
    <w:link w:val="Subtitle"/>
    <w:rsid w:val="00992586"/>
    <w:rPr>
      <w:rFonts w:ascii="Times New Roman" w:eastAsia="Times New Roman" w:hAnsi="Times New Roman" w:cs="Times New Roman"/>
      <w:b/>
      <w:bCs/>
      <w:smallCaps/>
      <w:noProof/>
      <w:sz w:val="24"/>
      <w:szCs w:val="24"/>
      <w:lang w:val="en-GB"/>
    </w:rPr>
  </w:style>
  <w:style w:type="paragraph" w:customStyle="1" w:styleId="BULLET">
    <w:name w:val="BULLET"/>
    <w:basedOn w:val="Normal"/>
    <w:rsid w:val="00992586"/>
    <w:pPr>
      <w:tabs>
        <w:tab w:val="num" w:pos="720"/>
      </w:tabs>
      <w:spacing w:after="0" w:line="240" w:lineRule="auto"/>
      <w:ind w:left="720" w:hanging="360"/>
    </w:pPr>
    <w:rPr>
      <w:rFonts w:ascii="Times New Roman" w:eastAsia="Times New Roman" w:hAnsi="Times New Roman" w:cs="Times New Roman"/>
      <w:noProof/>
      <w:sz w:val="24"/>
      <w:szCs w:val="24"/>
      <w:lang w:val="en-GB"/>
    </w:rPr>
  </w:style>
  <w:style w:type="paragraph" w:styleId="ListNumber5">
    <w:name w:val="List Number 5"/>
    <w:basedOn w:val="Normal"/>
    <w:rsid w:val="00992586"/>
    <w:pPr>
      <w:tabs>
        <w:tab w:val="num" w:pos="720"/>
      </w:tabs>
      <w:spacing w:after="240" w:line="240" w:lineRule="auto"/>
      <w:ind w:left="360" w:hanging="360"/>
      <w:jc w:val="both"/>
    </w:pPr>
    <w:rPr>
      <w:rFonts w:ascii="Times New Roman" w:eastAsia="Times New Roman" w:hAnsi="Times New Roman" w:cs="Times New Roman"/>
      <w:noProof/>
      <w:sz w:val="24"/>
      <w:szCs w:val="20"/>
      <w:lang w:val="en-GB" w:eastAsia="ro-RO"/>
    </w:rPr>
  </w:style>
  <w:style w:type="paragraph" w:customStyle="1" w:styleId="ChapterSubtitle">
    <w:name w:val="Chapter Subtitle"/>
    <w:basedOn w:val="Subtitle"/>
    <w:rsid w:val="00992586"/>
    <w:pPr>
      <w:keepNext/>
      <w:keepLines/>
      <w:spacing w:before="60" w:after="120" w:line="340" w:lineRule="atLeast"/>
      <w:jc w:val="left"/>
    </w:pPr>
    <w:rPr>
      <w:rFonts w:ascii="Arial" w:hAnsi="Arial"/>
      <w:b w:val="0"/>
      <w:bCs w:val="0"/>
      <w:smallCaps w:val="0"/>
      <w:spacing w:val="-16"/>
      <w:kern w:val="28"/>
      <w:sz w:val="32"/>
      <w:szCs w:val="20"/>
      <w:lang w:val="ro-RO" w:eastAsia="ro-RO"/>
    </w:rPr>
  </w:style>
  <w:style w:type="paragraph" w:customStyle="1" w:styleId="font6">
    <w:name w:val="font6"/>
    <w:basedOn w:val="Normal"/>
    <w:rsid w:val="00992586"/>
    <w:pPr>
      <w:spacing w:before="100" w:beforeAutospacing="1" w:after="100" w:afterAutospacing="1" w:line="240" w:lineRule="auto"/>
    </w:pPr>
    <w:rPr>
      <w:rFonts w:ascii="Times New Roman" w:eastAsia="Arial Unicode MS" w:hAnsi="Times New Roman" w:cs="Times New Roman"/>
      <w:b/>
      <w:bCs/>
      <w:sz w:val="20"/>
      <w:szCs w:val="20"/>
      <w:lang w:val="ro-RO" w:eastAsia="ro-RO"/>
    </w:rPr>
  </w:style>
  <w:style w:type="paragraph" w:styleId="IndexHeading">
    <w:name w:val="index heading"/>
    <w:basedOn w:val="Normal"/>
    <w:next w:val="Index1"/>
    <w:semiHidden/>
    <w:rsid w:val="00992586"/>
    <w:pPr>
      <w:keepNext/>
      <w:spacing w:after="0" w:line="480" w:lineRule="atLeast"/>
    </w:pPr>
    <w:rPr>
      <w:rFonts w:ascii="Arial Black" w:eastAsia="Times New Roman" w:hAnsi="Arial Black" w:cs="Times New Roman"/>
      <w:spacing w:val="-5"/>
      <w:sz w:val="24"/>
      <w:szCs w:val="20"/>
      <w:lang w:val="ro-RO" w:eastAsia="ro-RO"/>
    </w:rPr>
  </w:style>
  <w:style w:type="paragraph" w:styleId="BlockText">
    <w:name w:val="Block Text"/>
    <w:basedOn w:val="Normal"/>
    <w:rsid w:val="00992586"/>
    <w:pPr>
      <w:tabs>
        <w:tab w:val="left" w:pos="0"/>
      </w:tabs>
      <w:spacing w:after="0" w:line="240" w:lineRule="auto"/>
      <w:ind w:left="708" w:right="360"/>
      <w:jc w:val="both"/>
    </w:pPr>
    <w:rPr>
      <w:rFonts w:ascii="Arial" w:eastAsia="Times New Roman" w:hAnsi="Arial" w:cs="Times New Roman"/>
      <w:b/>
      <w:sz w:val="24"/>
      <w:szCs w:val="20"/>
      <w:lang w:val="ro-RO" w:eastAsia="ro-RO"/>
    </w:rPr>
  </w:style>
  <w:style w:type="paragraph" w:customStyle="1" w:styleId="BodyTextIndent31">
    <w:name w:val="Body Text Indent 31"/>
    <w:basedOn w:val="Normal"/>
    <w:rsid w:val="00992586"/>
    <w:pPr>
      <w:widowControl w:val="0"/>
      <w:spacing w:after="0" w:line="240" w:lineRule="auto"/>
      <w:ind w:left="1080" w:firstLine="720"/>
      <w:jc w:val="both"/>
    </w:pPr>
    <w:rPr>
      <w:rFonts w:ascii="Times New Roman" w:eastAsia="Times New Roman" w:hAnsi="Times New Roman" w:cs="Times New Roman"/>
      <w:snapToGrid w:val="0"/>
      <w:sz w:val="32"/>
      <w:szCs w:val="20"/>
      <w:lang w:val="en-GB"/>
    </w:rPr>
  </w:style>
  <w:style w:type="paragraph" w:customStyle="1" w:styleId="xl26">
    <w:name w:val="xl26"/>
    <w:basedOn w:val="Normal"/>
    <w:rsid w:val="00992586"/>
    <w:pPr>
      <w:pBdr>
        <w:left w:val="single" w:sz="4" w:space="0" w:color="auto"/>
        <w:right w:val="single" w:sz="4" w:space="0" w:color="auto"/>
      </w:pBdr>
      <w:spacing w:before="100" w:after="100" w:line="240" w:lineRule="auto"/>
      <w:jc w:val="center"/>
    </w:pPr>
    <w:rPr>
      <w:rFonts w:ascii="Arial" w:eastAsia="Times New Roman" w:hAnsi="Arial" w:cs="Times New Roman"/>
      <w:sz w:val="16"/>
      <w:szCs w:val="20"/>
      <w:lang w:val="fr-FR" w:eastAsia="ro-RO"/>
    </w:rPr>
  </w:style>
  <w:style w:type="paragraph" w:customStyle="1" w:styleId="PREF">
    <w:name w:val="PREF"/>
    <w:basedOn w:val="AATXT"/>
    <w:rsid w:val="00992586"/>
    <w:pPr>
      <w:ind w:left="680" w:hanging="113"/>
    </w:pPr>
  </w:style>
  <w:style w:type="paragraph" w:customStyle="1" w:styleId="CharCharCharCharCharCharCharCharCharChar">
    <w:name w:val="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harCharCharCharCaracter">
    <w:name w:val="Caracter Char Char Char Char Caracte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
    <w:name w:val="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CharCharCharCharCharCharCharCharCharCharCharCharCharCharCharCharCharCharCharCharCharCharCharCharCharCharCharCharChar">
    <w:name w:val="Char Char Char Char Char Char Char Char Char Char Char Char Char Char Char Char Char Char Char Char Char Char Char Char Char Char Char Char Char Char Char"/>
    <w:basedOn w:val="Normal"/>
    <w:rsid w:val="00992586"/>
    <w:pPr>
      <w:spacing w:after="0" w:line="240" w:lineRule="auto"/>
    </w:pPr>
    <w:rPr>
      <w:rFonts w:ascii="Times New Roman" w:eastAsia="Times New Roman" w:hAnsi="Times New Roman" w:cs="Times New Roman"/>
      <w:sz w:val="24"/>
      <w:szCs w:val="24"/>
      <w:lang w:val="pl-PL" w:eastAsia="pl-PL"/>
    </w:rPr>
  </w:style>
  <w:style w:type="character" w:customStyle="1" w:styleId="Char11">
    <w:name w:val="Char11"/>
    <w:rsid w:val="00992586"/>
    <w:rPr>
      <w:sz w:val="24"/>
      <w:szCs w:val="24"/>
      <w:lang w:val="ro-RO"/>
    </w:rPr>
  </w:style>
  <w:style w:type="paragraph" w:customStyle="1" w:styleId="xl22">
    <w:name w:val="xl22"/>
    <w:basedOn w:val="Normal"/>
    <w:rsid w:val="00992586"/>
    <w:pPr>
      <w:spacing w:before="100" w:beforeAutospacing="1" w:after="100" w:afterAutospacing="1" w:line="240" w:lineRule="auto"/>
    </w:pPr>
    <w:rPr>
      <w:rFonts w:ascii="Arial" w:eastAsia="Arial Unicode MS" w:hAnsi="Arial" w:cs="Arial"/>
      <w:b/>
      <w:bCs/>
      <w:sz w:val="24"/>
      <w:szCs w:val="24"/>
      <w:lang w:val="ro-RO" w:eastAsia="ro-RO"/>
    </w:rPr>
  </w:style>
  <w:style w:type="paragraph" w:customStyle="1" w:styleId="Style156">
    <w:name w:val="Style156"/>
    <w:basedOn w:val="Normal"/>
    <w:rsid w:val="00992586"/>
    <w:pPr>
      <w:widowControl w:val="0"/>
      <w:autoSpaceDE w:val="0"/>
      <w:autoSpaceDN w:val="0"/>
      <w:adjustRightInd w:val="0"/>
      <w:spacing w:after="0" w:line="230" w:lineRule="exact"/>
    </w:pPr>
    <w:rPr>
      <w:rFonts w:ascii="Times New Roman" w:eastAsia="Times New Roman" w:hAnsi="Times New Roman" w:cs="Times New Roman"/>
      <w:sz w:val="24"/>
      <w:szCs w:val="24"/>
    </w:rPr>
  </w:style>
  <w:style w:type="character" w:customStyle="1" w:styleId="FontStyle505">
    <w:name w:val="Font Style505"/>
    <w:rsid w:val="00992586"/>
    <w:rPr>
      <w:rFonts w:ascii="Times New Roman" w:hAnsi="Times New Roman" w:cs="Times New Roman"/>
      <w:sz w:val="20"/>
      <w:szCs w:val="20"/>
    </w:rPr>
  </w:style>
  <w:style w:type="character" w:customStyle="1" w:styleId="FontStyle509">
    <w:name w:val="Font Style509"/>
    <w:rsid w:val="00992586"/>
    <w:rPr>
      <w:rFonts w:ascii="Times New Roman" w:hAnsi="Times New Roman" w:cs="Times New Roman"/>
      <w:b/>
      <w:bCs/>
      <w:sz w:val="20"/>
      <w:szCs w:val="20"/>
    </w:rPr>
  </w:style>
  <w:style w:type="paragraph" w:customStyle="1" w:styleId="Style164">
    <w:name w:val="Style164"/>
    <w:basedOn w:val="Normal"/>
    <w:rsid w:val="00992586"/>
    <w:pPr>
      <w:widowControl w:val="0"/>
      <w:autoSpaceDE w:val="0"/>
      <w:autoSpaceDN w:val="0"/>
      <w:adjustRightInd w:val="0"/>
      <w:spacing w:after="0" w:line="230" w:lineRule="exact"/>
      <w:jc w:val="both"/>
    </w:pPr>
    <w:rPr>
      <w:rFonts w:ascii="Times New Roman" w:eastAsia="Times New Roman" w:hAnsi="Times New Roman" w:cs="Times New Roman"/>
      <w:sz w:val="24"/>
      <w:szCs w:val="24"/>
    </w:rPr>
  </w:style>
  <w:style w:type="character" w:styleId="Emphasis">
    <w:name w:val="Emphasis"/>
    <w:qFormat/>
    <w:rsid w:val="00992586"/>
    <w:rPr>
      <w:i/>
      <w:iCs/>
    </w:rPr>
  </w:style>
  <w:style w:type="numbering" w:customStyle="1" w:styleId="NoList4">
    <w:name w:val="No List4"/>
    <w:next w:val="NoList"/>
    <w:semiHidden/>
    <w:unhideWhenUsed/>
    <w:rsid w:val="00992586"/>
  </w:style>
  <w:style w:type="paragraph" w:styleId="Caption">
    <w:name w:val="caption"/>
    <w:basedOn w:val="Normal"/>
    <w:next w:val="Normal"/>
    <w:qFormat/>
    <w:rsid w:val="00992586"/>
    <w:pPr>
      <w:spacing w:after="0" w:line="240" w:lineRule="auto"/>
      <w:jc w:val="right"/>
    </w:pPr>
    <w:rPr>
      <w:rFonts w:ascii="Times New Roman" w:eastAsia="Times New Roman" w:hAnsi="Times New Roman" w:cs="Times New Roman"/>
      <w:b/>
      <w:bCs/>
      <w:sz w:val="24"/>
      <w:szCs w:val="24"/>
      <w:lang w:val="ro-RO"/>
    </w:rPr>
  </w:style>
  <w:style w:type="paragraph" w:customStyle="1" w:styleId="Blockquote">
    <w:name w:val="Blockquote"/>
    <w:basedOn w:val="Normal"/>
    <w:rsid w:val="00992586"/>
    <w:pPr>
      <w:widowControl w:val="0"/>
      <w:spacing w:before="100" w:after="100" w:line="240" w:lineRule="auto"/>
      <w:ind w:left="360" w:right="360"/>
    </w:pPr>
    <w:rPr>
      <w:rFonts w:ascii="Arial" w:eastAsia="Times New Roman" w:hAnsi="Arial" w:cs="Times New Roman"/>
      <w:snapToGrid w:val="0"/>
      <w:sz w:val="18"/>
      <w:szCs w:val="20"/>
    </w:rPr>
  </w:style>
  <w:style w:type="paragraph" w:customStyle="1" w:styleId="SubTitle1">
    <w:name w:val="SubTitle 1"/>
    <w:basedOn w:val="Normal"/>
    <w:next w:val="Normal"/>
    <w:rsid w:val="00992586"/>
    <w:pPr>
      <w:spacing w:after="240" w:line="240" w:lineRule="auto"/>
      <w:jc w:val="center"/>
    </w:pPr>
    <w:rPr>
      <w:rFonts w:ascii="Arial" w:eastAsia="Times New Roman" w:hAnsi="Arial" w:cs="Times New Roman"/>
      <w:b/>
      <w:sz w:val="40"/>
      <w:szCs w:val="20"/>
      <w:lang w:val="en-GB" w:eastAsia="ro-RO"/>
    </w:rPr>
  </w:style>
  <w:style w:type="paragraph" w:customStyle="1" w:styleId="Text3">
    <w:name w:val="Text 3"/>
    <w:basedOn w:val="Normal"/>
    <w:rsid w:val="00992586"/>
    <w:pPr>
      <w:tabs>
        <w:tab w:val="left" w:pos="2302"/>
      </w:tabs>
      <w:spacing w:after="240" w:line="240" w:lineRule="auto"/>
      <w:ind w:left="1202"/>
      <w:jc w:val="both"/>
    </w:pPr>
    <w:rPr>
      <w:rFonts w:ascii="Arial" w:eastAsia="Times New Roman" w:hAnsi="Arial" w:cs="Times New Roman"/>
      <w:sz w:val="20"/>
      <w:szCs w:val="20"/>
      <w:lang w:val="en-GB"/>
    </w:rPr>
  </w:style>
  <w:style w:type="paragraph" w:customStyle="1" w:styleId="List1">
    <w:name w:val="List1"/>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paragraph" w:customStyle="1" w:styleId="bulletbol">
    <w:name w:val="bullet_bol"/>
    <w:basedOn w:val="Normal"/>
    <w:rsid w:val="00992586"/>
    <w:pPr>
      <w:tabs>
        <w:tab w:val="left" w:pos="2260"/>
      </w:tabs>
      <w:spacing w:before="120" w:after="0" w:line="240" w:lineRule="auto"/>
      <w:ind w:left="2061" w:hanging="360"/>
      <w:jc w:val="both"/>
    </w:pPr>
    <w:rPr>
      <w:rFonts w:ascii="Optima" w:eastAsia="Times New Roman" w:hAnsi="Optima" w:cs="Times New Roman"/>
      <w:szCs w:val="20"/>
      <w:lang w:val="en-GB" w:eastAsia="ro-RO"/>
    </w:rPr>
  </w:style>
  <w:style w:type="paragraph" w:customStyle="1" w:styleId="internormal">
    <w:name w:val="internormal"/>
    <w:basedOn w:val="Normal"/>
    <w:rsid w:val="00992586"/>
    <w:pPr>
      <w:spacing w:after="0" w:line="240" w:lineRule="auto"/>
      <w:ind w:left="1701"/>
      <w:jc w:val="both"/>
    </w:pPr>
    <w:rPr>
      <w:rFonts w:ascii="Optima" w:eastAsia="Times New Roman" w:hAnsi="Optima" w:cs="Times New Roman"/>
      <w:szCs w:val="20"/>
      <w:lang w:val="en-GB" w:eastAsia="ro-RO"/>
    </w:rPr>
  </w:style>
  <w:style w:type="paragraph" w:customStyle="1" w:styleId="n">
    <w:name w:val="n"/>
    <w:basedOn w:val="Normal"/>
    <w:rsid w:val="00992586"/>
    <w:pPr>
      <w:spacing w:before="240" w:after="0" w:line="240" w:lineRule="auto"/>
      <w:ind w:left="1701"/>
      <w:jc w:val="both"/>
    </w:pPr>
    <w:rPr>
      <w:rFonts w:ascii="Helvetica" w:eastAsia="Times New Roman" w:hAnsi="Helvetica" w:cs="Times New Roman"/>
      <w:szCs w:val="20"/>
      <w:lang w:val="en-GB"/>
    </w:rPr>
  </w:style>
  <w:style w:type="paragraph" w:customStyle="1" w:styleId="SectionTitle">
    <w:name w:val="SectionTitle"/>
    <w:basedOn w:val="Normal"/>
    <w:next w:val="Heading1"/>
    <w:rsid w:val="00992586"/>
    <w:pPr>
      <w:keepNext/>
      <w:spacing w:after="480" w:line="240" w:lineRule="auto"/>
      <w:jc w:val="center"/>
    </w:pPr>
    <w:rPr>
      <w:rFonts w:ascii="Arial" w:eastAsia="Times New Roman" w:hAnsi="Arial" w:cs="Times New Roman"/>
      <w:b/>
      <w:smallCaps/>
      <w:sz w:val="28"/>
      <w:szCs w:val="20"/>
      <w:lang w:val="en-GB"/>
    </w:rPr>
  </w:style>
  <w:style w:type="paragraph" w:customStyle="1" w:styleId="text-3mezera">
    <w:name w:val="text - 3 mezera"/>
    <w:basedOn w:val="Normal"/>
    <w:rsid w:val="00992586"/>
    <w:pPr>
      <w:widowControl w:val="0"/>
      <w:spacing w:before="60" w:after="0" w:line="240" w:lineRule="atLeast"/>
      <w:jc w:val="both"/>
    </w:pPr>
    <w:rPr>
      <w:rFonts w:ascii="Arial" w:eastAsia="Times New Roman" w:hAnsi="Arial" w:cs="Times New Roman"/>
      <w:sz w:val="24"/>
      <w:szCs w:val="20"/>
      <w:lang w:val="cs-CZ" w:eastAsia="fr-FR"/>
    </w:rPr>
  </w:style>
  <w:style w:type="paragraph" w:customStyle="1" w:styleId="tabulka">
    <w:name w:val="tabulka"/>
    <w:basedOn w:val="text-3mezera"/>
    <w:rsid w:val="00992586"/>
    <w:pPr>
      <w:spacing w:before="120"/>
      <w:jc w:val="center"/>
    </w:pPr>
    <w:rPr>
      <w:sz w:val="20"/>
    </w:rPr>
  </w:style>
  <w:style w:type="paragraph" w:customStyle="1" w:styleId="textcslovan">
    <w:name w:val="text císlovaný"/>
    <w:basedOn w:val="text"/>
    <w:rsid w:val="00992586"/>
    <w:pPr>
      <w:widowControl w:val="0"/>
      <w:spacing w:before="240" w:line="240" w:lineRule="atLeast"/>
      <w:ind w:left="567" w:hanging="567"/>
      <w:jc w:val="both"/>
    </w:pPr>
    <w:rPr>
      <w:rFonts w:ascii="Arial" w:hAnsi="Arial"/>
      <w:noProof w:val="0"/>
      <w:szCs w:val="20"/>
      <w:lang w:val="cs-CZ" w:eastAsia="fr-FR"/>
    </w:rPr>
  </w:style>
  <w:style w:type="paragraph" w:customStyle="1" w:styleId="Volume">
    <w:name w:val="Volume"/>
    <w:basedOn w:val="text"/>
    <w:next w:val="Section"/>
    <w:rsid w:val="00992586"/>
    <w:pPr>
      <w:pageBreakBefore/>
      <w:widowControl w:val="0"/>
      <w:spacing w:before="360" w:line="360" w:lineRule="atLeast"/>
      <w:jc w:val="center"/>
    </w:pPr>
    <w:rPr>
      <w:rFonts w:ascii="Arial" w:hAnsi="Arial"/>
      <w:b/>
      <w:noProof w:val="0"/>
      <w:sz w:val="36"/>
      <w:szCs w:val="20"/>
      <w:lang w:val="cs-CZ" w:eastAsia="fr-FR"/>
    </w:rPr>
  </w:style>
  <w:style w:type="paragraph" w:customStyle="1" w:styleId="Section">
    <w:name w:val="Section"/>
    <w:basedOn w:val="Volume"/>
    <w:rsid w:val="00992586"/>
    <w:pPr>
      <w:pageBreakBefore w:val="0"/>
      <w:spacing w:before="0"/>
    </w:pPr>
    <w:rPr>
      <w:sz w:val="32"/>
    </w:rPr>
  </w:style>
  <w:style w:type="table" w:customStyle="1" w:styleId="TableGrid6">
    <w:name w:val="Table Grid6"/>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tsi1">
    <w:name w:val="tsi1"/>
    <w:rsid w:val="00992586"/>
    <w:rPr>
      <w:b/>
      <w:bCs/>
      <w:sz w:val="24"/>
      <w:szCs w:val="24"/>
    </w:rPr>
  </w:style>
  <w:style w:type="character" w:customStyle="1" w:styleId="NormalWeb2Char">
    <w:name w:val="Normal (Web)2 Char"/>
    <w:link w:val="NormalWeb2"/>
    <w:rsid w:val="00992586"/>
    <w:rPr>
      <w:rFonts w:ascii="Times New Roman" w:eastAsia="Times New Roman" w:hAnsi="Times New Roman" w:cs="Times New Roman"/>
      <w:sz w:val="24"/>
      <w:szCs w:val="24"/>
    </w:rPr>
  </w:style>
  <w:style w:type="paragraph" w:customStyle="1" w:styleId="Default">
    <w:name w:val="Default"/>
    <w:rsid w:val="00992586"/>
    <w:pPr>
      <w:autoSpaceDE w:val="0"/>
      <w:autoSpaceDN w:val="0"/>
      <w:adjustRightInd w:val="0"/>
      <w:spacing w:after="0" w:line="240" w:lineRule="auto"/>
    </w:pPr>
    <w:rPr>
      <w:rFonts w:ascii="Times New Roman" w:eastAsia="Times New Roman" w:hAnsi="Times New Roman" w:cs="Times New Roman"/>
      <w:color w:val="000000"/>
      <w:sz w:val="24"/>
      <w:szCs w:val="24"/>
    </w:rPr>
  </w:style>
  <w:style w:type="numbering" w:customStyle="1" w:styleId="NoList5">
    <w:name w:val="No List5"/>
    <w:next w:val="NoList"/>
    <w:uiPriority w:val="99"/>
    <w:semiHidden/>
    <w:unhideWhenUsed/>
    <w:rsid w:val="00992586"/>
  </w:style>
  <w:style w:type="table" w:customStyle="1" w:styleId="TableGrid7">
    <w:name w:val="Table Grid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8">
    <w:name w:val="Table Grid8"/>
    <w:basedOn w:val="TableNormal"/>
    <w:next w:val="TableGrid"/>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6">
    <w:name w:val="No List6"/>
    <w:next w:val="NoList"/>
    <w:uiPriority w:val="99"/>
    <w:semiHidden/>
    <w:unhideWhenUsed/>
    <w:rsid w:val="00992586"/>
  </w:style>
  <w:style w:type="character" w:styleId="IntenseReference">
    <w:name w:val="Intense Reference"/>
    <w:uiPriority w:val="32"/>
    <w:qFormat/>
    <w:rsid w:val="00992586"/>
    <w:rPr>
      <w:b/>
      <w:bCs/>
      <w:smallCaps/>
      <w:color w:val="C0504D"/>
      <w:spacing w:val="5"/>
      <w:u w:val="single"/>
    </w:rPr>
  </w:style>
  <w:style w:type="table" w:customStyle="1" w:styleId="TableGrid10">
    <w:name w:val="Table Grid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HeaderArial">
    <w:name w:val="Header +Arial"/>
    <w:basedOn w:val="Header"/>
    <w:rsid w:val="00992586"/>
    <w:rPr>
      <w:rFonts w:ascii="Times New Roman" w:eastAsia="Times New Roman" w:hAnsi="Times New Roman"/>
      <w:b/>
      <w:sz w:val="24"/>
      <w:szCs w:val="24"/>
      <w:lang w:eastAsia="fr-FR"/>
    </w:rPr>
  </w:style>
  <w:style w:type="paragraph" w:customStyle="1" w:styleId="msolistparagraph0">
    <w:name w:val="msolistparagraph"/>
    <w:basedOn w:val="Normal"/>
    <w:rsid w:val="00992586"/>
    <w:pPr>
      <w:spacing w:after="0" w:line="240" w:lineRule="auto"/>
      <w:ind w:left="720"/>
    </w:pPr>
    <w:rPr>
      <w:rFonts w:ascii="Calibri" w:eastAsia="Times New Roman" w:hAnsi="Calibri" w:cs="Times New Roman"/>
      <w:lang w:val="ro-RO" w:eastAsia="ro-RO"/>
    </w:rPr>
  </w:style>
  <w:style w:type="table" w:customStyle="1" w:styleId="TableGrid12">
    <w:name w:val="Table Grid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
    <w:name w:val="Table Grid2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
    <w:name w:val="Table Grid32"/>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21">
    <w:name w:val="Table Grid1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3">
    <w:name w:val="Table Grid1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21">
    <w:name w:val="No List21"/>
    <w:next w:val="NoList"/>
    <w:uiPriority w:val="99"/>
    <w:semiHidden/>
    <w:unhideWhenUsed/>
    <w:rsid w:val="00992586"/>
  </w:style>
  <w:style w:type="numbering" w:customStyle="1" w:styleId="NoList31">
    <w:name w:val="No List31"/>
    <w:next w:val="NoList"/>
    <w:uiPriority w:val="99"/>
    <w:semiHidden/>
    <w:unhideWhenUsed/>
    <w:rsid w:val="00992586"/>
  </w:style>
  <w:style w:type="character" w:customStyle="1" w:styleId="NoSpacingChar">
    <w:name w:val="No Spacing Char"/>
    <w:link w:val="NoSpacing"/>
    <w:uiPriority w:val="1"/>
    <w:rsid w:val="00992586"/>
    <w:rPr>
      <w:rFonts w:ascii="Arial" w:eastAsia="Times New Roman" w:hAnsi="Arial" w:cs="Times New Roman"/>
      <w:sz w:val="28"/>
      <w:szCs w:val="28"/>
    </w:rPr>
  </w:style>
  <w:style w:type="table" w:customStyle="1" w:styleId="TableGrid71">
    <w:name w:val="Table Grid7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4">
    <w:name w:val="Table Grid1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21">
    <w:name w:val="Table Grid2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21">
    <w:name w:val="Table Grid32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2">
    <w:name w:val="No List12"/>
    <w:next w:val="NoList"/>
    <w:uiPriority w:val="99"/>
    <w:semiHidden/>
    <w:unhideWhenUsed/>
    <w:rsid w:val="00992586"/>
  </w:style>
  <w:style w:type="numbering" w:customStyle="1" w:styleId="NoList22">
    <w:name w:val="No List22"/>
    <w:next w:val="NoList"/>
    <w:uiPriority w:val="99"/>
    <w:semiHidden/>
    <w:unhideWhenUsed/>
    <w:rsid w:val="00992586"/>
  </w:style>
  <w:style w:type="numbering" w:customStyle="1" w:styleId="NoList112">
    <w:name w:val="No List112"/>
    <w:next w:val="NoList"/>
    <w:uiPriority w:val="99"/>
    <w:semiHidden/>
    <w:unhideWhenUsed/>
    <w:rsid w:val="00992586"/>
  </w:style>
  <w:style w:type="table" w:customStyle="1" w:styleId="TableGrid41">
    <w:name w:val="Table Grid41"/>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1">
    <w:name w:val="Table Grid1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11">
    <w:name w:val="Table Grid2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11">
    <w:name w:val="Table Grid31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1112">
    <w:name w:val="No List1112"/>
    <w:next w:val="NoList"/>
    <w:uiPriority w:val="99"/>
    <w:semiHidden/>
    <w:unhideWhenUsed/>
    <w:rsid w:val="00992586"/>
  </w:style>
  <w:style w:type="numbering" w:customStyle="1" w:styleId="NoList32">
    <w:name w:val="No List32"/>
    <w:next w:val="NoList"/>
    <w:uiPriority w:val="99"/>
    <w:semiHidden/>
    <w:unhideWhenUsed/>
    <w:rsid w:val="00992586"/>
  </w:style>
  <w:style w:type="table" w:customStyle="1" w:styleId="TableGrid51">
    <w:name w:val="Table Grid51"/>
    <w:basedOn w:val="TableNormal"/>
    <w:next w:val="TableGrid"/>
    <w:uiPriority w:val="59"/>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41">
    <w:name w:val="No List41"/>
    <w:next w:val="NoList"/>
    <w:semiHidden/>
    <w:unhideWhenUsed/>
    <w:rsid w:val="00992586"/>
  </w:style>
  <w:style w:type="paragraph" w:customStyle="1" w:styleId="List2">
    <w:name w:val="List2"/>
    <w:basedOn w:val="Normal"/>
    <w:rsid w:val="00992586"/>
    <w:pPr>
      <w:spacing w:before="240" w:after="0" w:line="240" w:lineRule="auto"/>
      <w:ind w:left="2268" w:hanging="567"/>
      <w:jc w:val="both"/>
    </w:pPr>
    <w:rPr>
      <w:rFonts w:ascii="Optima" w:eastAsia="Times New Roman" w:hAnsi="Optima" w:cs="Times New Roman"/>
      <w:szCs w:val="20"/>
      <w:lang w:val="en-GB" w:eastAsia="ro-RO"/>
    </w:rPr>
  </w:style>
  <w:style w:type="table" w:customStyle="1" w:styleId="TableGrid61">
    <w:name w:val="Table Grid61"/>
    <w:basedOn w:val="TableNormal"/>
    <w:next w:val="TableGrid"/>
    <w:rsid w:val="00992586"/>
    <w:pPr>
      <w:spacing w:after="0" w:line="240" w:lineRule="auto"/>
    </w:pPr>
    <w:rPr>
      <w:rFonts w:ascii="Times New Roman" w:eastAsia="Times New Roman"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51">
    <w:name w:val="No List51"/>
    <w:next w:val="NoList"/>
    <w:uiPriority w:val="99"/>
    <w:semiHidden/>
    <w:unhideWhenUsed/>
    <w:rsid w:val="00992586"/>
  </w:style>
  <w:style w:type="table" w:customStyle="1" w:styleId="TableGrid15">
    <w:name w:val="Table Grid15"/>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6">
    <w:name w:val="Table Grid16"/>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numbering" w:customStyle="1" w:styleId="NoList7">
    <w:name w:val="No List7"/>
    <w:next w:val="NoList"/>
    <w:uiPriority w:val="99"/>
    <w:semiHidden/>
    <w:unhideWhenUsed/>
    <w:rsid w:val="00992586"/>
  </w:style>
  <w:style w:type="table" w:customStyle="1" w:styleId="TableGrid17">
    <w:name w:val="Table Grid17"/>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61">
    <w:name w:val="Table Grid16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18">
    <w:name w:val="Table Grid18"/>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23">
    <w:name w:val="Table Grid23"/>
    <w:basedOn w:val="TableNormal"/>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0">
    <w:name w:val="Table Grid20"/>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0">
    <w:name w:val="Table Grid110"/>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3">
    <w:name w:val="Table Grid33"/>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24">
    <w:name w:val="Table Grid24"/>
    <w:basedOn w:val="TableNormal"/>
    <w:next w:val="TableGrid"/>
    <w:uiPriority w:val="59"/>
    <w:rsid w:val="00992586"/>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table" w:customStyle="1" w:styleId="TableGrid112">
    <w:name w:val="Table Grid112"/>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34">
    <w:name w:val="Table Grid34"/>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aliases w:val="Normal bullet 2 Char,lp1 Char,Heading x1 Char,Antes de enumeración Char,body 2 Char,List Paragraph1 Char,Listă paragraf Char,List Paragraph11 Char,Listă colorată - Accentuare 11 Char,Bullet Char,Citation List Char"/>
    <w:link w:val="ListParagraph"/>
    <w:uiPriority w:val="34"/>
    <w:locked/>
    <w:rsid w:val="00992586"/>
    <w:rPr>
      <w:rFonts w:ascii="Calibri" w:eastAsia="Calibri" w:hAnsi="Calibri" w:cs="Times New Roman"/>
      <w:lang w:val="ro-RO"/>
    </w:rPr>
  </w:style>
  <w:style w:type="table" w:customStyle="1" w:styleId="TableGrid191">
    <w:name w:val="Table Grid191"/>
    <w:basedOn w:val="TableNormal"/>
    <w:next w:val="TableGrid"/>
    <w:uiPriority w:val="59"/>
    <w:rsid w:val="00992586"/>
    <w:pPr>
      <w:spacing w:after="0" w:line="240" w:lineRule="auto"/>
    </w:pPr>
    <w:rPr>
      <w:rFonts w:ascii="Calibri" w:eastAsia="Calibri" w:hAnsi="Calibri"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SubTitle2">
    <w:name w:val="SubTitle 2"/>
    <w:basedOn w:val="Normal"/>
    <w:rsid w:val="00992586"/>
    <w:pPr>
      <w:spacing w:after="240" w:line="240" w:lineRule="auto"/>
      <w:jc w:val="center"/>
    </w:pPr>
    <w:rPr>
      <w:rFonts w:ascii="Times New Roman" w:eastAsia="Times New Roman" w:hAnsi="Times New Roman" w:cs="Times New Roman"/>
      <w:b/>
      <w:sz w:val="32"/>
      <w:szCs w:val="20"/>
      <w:lang w:val="ro-RO" w:eastAsia="fr-FR"/>
    </w:rPr>
  </w:style>
  <w:style w:type="paragraph" w:customStyle="1" w:styleId="xl65">
    <w:name w:val="xl65"/>
    <w:basedOn w:val="Normal"/>
    <w:rsid w:val="00992586"/>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Arial Unicode MS" w:hAnsi="Times New Roman" w:cs="Times New Roman"/>
      <w:sz w:val="16"/>
      <w:szCs w:val="16"/>
      <w:lang w:val="ro-RO" w:eastAsia="ro-RO"/>
    </w:rPr>
  </w:style>
  <w:style w:type="paragraph" w:customStyle="1" w:styleId="Style1">
    <w:name w:val="Style1"/>
    <w:basedOn w:val="Normal"/>
    <w:rsid w:val="00992586"/>
    <w:pPr>
      <w:spacing w:after="0" w:line="240" w:lineRule="auto"/>
      <w:jc w:val="center"/>
    </w:pPr>
    <w:rPr>
      <w:rFonts w:ascii="Times New Roman" w:eastAsia="Times New Roman" w:hAnsi="Times New Roman" w:cs="Times New Roman"/>
      <w:b/>
      <w:bCs/>
      <w:sz w:val="24"/>
      <w:szCs w:val="24"/>
      <w:lang w:val="ro-RO" w:eastAsia="ro-RO"/>
    </w:rPr>
  </w:style>
  <w:style w:type="paragraph" w:customStyle="1" w:styleId="Guidelines3">
    <w:name w:val="Guidelines 3"/>
    <w:basedOn w:val="Text2"/>
    <w:rsid w:val="00992586"/>
    <w:pPr>
      <w:pBdr>
        <w:top w:val="single" w:sz="4" w:space="1" w:color="auto"/>
        <w:left w:val="single" w:sz="4" w:space="4" w:color="auto"/>
        <w:bottom w:val="single" w:sz="4" w:space="1" w:color="auto"/>
        <w:right w:val="single" w:sz="4" w:space="4" w:color="auto"/>
      </w:pBdr>
      <w:shd w:val="pct5" w:color="auto" w:fill="FFFFFF"/>
      <w:tabs>
        <w:tab w:val="clear" w:pos="2161"/>
        <w:tab w:val="left" w:pos="900"/>
      </w:tabs>
      <w:spacing w:before="240"/>
      <w:ind w:left="902" w:hanging="902"/>
    </w:pPr>
    <w:rPr>
      <w:rFonts w:ascii="Arial" w:hAnsi="Arial"/>
      <w:i/>
      <w:sz w:val="22"/>
    </w:rPr>
  </w:style>
  <w:style w:type="paragraph" w:customStyle="1" w:styleId="Text2">
    <w:name w:val="Text 2"/>
    <w:basedOn w:val="Normal"/>
    <w:rsid w:val="00992586"/>
    <w:pPr>
      <w:tabs>
        <w:tab w:val="left" w:pos="2161"/>
      </w:tabs>
      <w:spacing w:after="240" w:line="240" w:lineRule="auto"/>
      <w:ind w:left="1202"/>
      <w:jc w:val="both"/>
    </w:pPr>
    <w:rPr>
      <w:rFonts w:ascii="Times New Roman" w:eastAsia="Times New Roman" w:hAnsi="Times New Roman" w:cs="Times New Roman"/>
      <w:sz w:val="24"/>
      <w:szCs w:val="20"/>
      <w:lang w:val="ro-RO" w:eastAsia="fr-FR"/>
    </w:rPr>
  </w:style>
  <w:style w:type="paragraph" w:customStyle="1" w:styleId="xl40">
    <w:name w:val="xl40"/>
    <w:basedOn w:val="Normal"/>
    <w:rsid w:val="00992586"/>
    <w:pPr>
      <w:pBdr>
        <w:left w:val="single" w:sz="8" w:space="0" w:color="auto"/>
      </w:pBdr>
      <w:spacing w:before="100" w:beforeAutospacing="1" w:after="100" w:afterAutospacing="1" w:line="240" w:lineRule="auto"/>
    </w:pPr>
    <w:rPr>
      <w:rFonts w:ascii="Times New Roman" w:eastAsia="Arial Unicode MS" w:hAnsi="Times New Roman" w:cs="Times New Roman"/>
      <w:sz w:val="16"/>
      <w:szCs w:val="16"/>
      <w:lang w:val="ro-RO" w:eastAsia="ro-RO"/>
    </w:rPr>
  </w:style>
  <w:style w:type="character" w:customStyle="1" w:styleId="titre1">
    <w:name w:val="titre1"/>
    <w:basedOn w:val="DefaultParagraphFont"/>
    <w:rsid w:val="00992586"/>
  </w:style>
  <w:style w:type="paragraph" w:customStyle="1" w:styleId="StilStil1Stnga">
    <w:name w:val="Stil Stil1 + Stânga"/>
    <w:basedOn w:val="Normal"/>
    <w:rsid w:val="00992586"/>
    <w:pPr>
      <w:pBdr>
        <w:top w:val="single" w:sz="4" w:space="1" w:color="auto"/>
        <w:left w:val="single" w:sz="4" w:space="4" w:color="auto"/>
        <w:bottom w:val="single" w:sz="4" w:space="1" w:color="auto"/>
        <w:right w:val="single" w:sz="4" w:space="4" w:color="auto"/>
      </w:pBdr>
      <w:shd w:val="pct30" w:color="FFFFFF" w:fill="C0C0C0"/>
      <w:spacing w:after="0" w:line="240" w:lineRule="auto"/>
    </w:pPr>
    <w:rPr>
      <w:rFonts w:ascii="Times New Roman" w:eastAsia="Times New Roman" w:hAnsi="Times New Roman" w:cs="Times New Roman"/>
      <w:b/>
      <w:bCs/>
      <w:color w:val="000080"/>
      <w:szCs w:val="20"/>
      <w:lang w:val="ro-RO"/>
    </w:rPr>
  </w:style>
  <w:style w:type="paragraph" w:customStyle="1" w:styleId="CaracterCharCharCharCharCaracter1">
    <w:name w:val="Caracter Char Char Char Cha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aracterCaracter1">
    <w:name w:val="Caracter Caracter1"/>
    <w:basedOn w:val="Normal"/>
    <w:rsid w:val="00992586"/>
    <w:pPr>
      <w:spacing w:after="0" w:line="240" w:lineRule="auto"/>
    </w:pPr>
    <w:rPr>
      <w:rFonts w:ascii="Times New Roman" w:eastAsia="Times New Roman" w:hAnsi="Times New Roman" w:cs="Times New Roman"/>
      <w:sz w:val="24"/>
      <w:szCs w:val="24"/>
      <w:lang w:val="pl-PL" w:eastAsia="pl-PL"/>
    </w:rPr>
  </w:style>
  <w:style w:type="paragraph" w:customStyle="1" w:styleId="CharChar1CaracterCaracterCharCharCaracterCaracter1CharCharCaracterCaracterCharCharCaracterCaracterCharCharCaracterCaracterCharChar1">
    <w:name w:val="Char Char1 Caracter Caracter Char Char Caracter Caracter1 Char Char Caracter Caracter Char Char Caracter Caracter Char Char Caracter Caracter Char Char1"/>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CharChar12">
    <w:name w:val="Char Char12"/>
    <w:rsid w:val="00992586"/>
    <w:rPr>
      <w:rFonts w:ascii="Times New Roman" w:eastAsia="Times New Roman" w:hAnsi="Times New Roman" w:cs="Times New Roman"/>
      <w:b/>
      <w:sz w:val="20"/>
      <w:szCs w:val="20"/>
      <w:u w:val="single"/>
      <w:lang w:val="fr-FR" w:eastAsia="fr-FR"/>
    </w:rPr>
  </w:style>
  <w:style w:type="character" w:customStyle="1" w:styleId="CharChar14">
    <w:name w:val="Char Char14"/>
    <w:rsid w:val="00992586"/>
    <w:rPr>
      <w:rFonts w:ascii="Times New Roman" w:eastAsia="Times New Roman" w:hAnsi="Times New Roman" w:cs="Times New Roman"/>
      <w:sz w:val="24"/>
      <w:szCs w:val="24"/>
      <w:lang w:val="fr-FR" w:eastAsia="fr-FR"/>
    </w:rPr>
  </w:style>
  <w:style w:type="character" w:customStyle="1" w:styleId="CharChar141">
    <w:name w:val="Char Char141"/>
    <w:locked/>
    <w:rsid w:val="00992586"/>
    <w:rPr>
      <w:sz w:val="24"/>
      <w:szCs w:val="24"/>
      <w:lang w:val="fr-FR" w:eastAsia="fr-FR" w:bidi="ar-SA"/>
    </w:rPr>
  </w:style>
  <w:style w:type="paragraph" w:customStyle="1" w:styleId="CaracterCaracterCharCharCaracterCaracterCharChar1CaracterCaracterCharCharCaracterCaracterCharCharCharCharCaracterCaracter">
    <w:name w:val="Caracter Caracter Char Char Caracter Caracter Char Char1 Caracter Caracter Char Char Caracter Caracter Char Char Char Char Caracter Caracter"/>
    <w:basedOn w:val="Normal"/>
    <w:rsid w:val="00992586"/>
    <w:pPr>
      <w:widowControl w:val="0"/>
      <w:adjustRightInd w:val="0"/>
      <w:spacing w:after="0" w:line="240" w:lineRule="auto"/>
      <w:jc w:val="both"/>
      <w:textAlignment w:val="baseline"/>
    </w:pPr>
    <w:rPr>
      <w:rFonts w:ascii="Times New Roman" w:eastAsia="Times New Roman" w:hAnsi="Times New Roman" w:cs="Times New Roman"/>
      <w:sz w:val="24"/>
      <w:szCs w:val="24"/>
      <w:lang w:val="pl-PL" w:eastAsia="pl-PL"/>
    </w:rPr>
  </w:style>
  <w:style w:type="character" w:customStyle="1" w:styleId="arbore1">
    <w:name w:val="arbore1"/>
    <w:rsid w:val="00992586"/>
    <w:rPr>
      <w:rFonts w:ascii="Arial" w:hAnsi="Arial" w:cs="Arial" w:hint="default"/>
      <w:strike w:val="0"/>
      <w:dstrike w:val="0"/>
      <w:color w:val="224870"/>
      <w:sz w:val="16"/>
      <w:szCs w:val="16"/>
      <w:u w:val="none"/>
      <w:effect w:val="none"/>
    </w:rPr>
  </w:style>
  <w:style w:type="paragraph" w:customStyle="1" w:styleId="CM1">
    <w:name w:val="CM1"/>
    <w:basedOn w:val="Normal"/>
    <w:next w:val="Normal"/>
    <w:uiPriority w:val="99"/>
    <w:rsid w:val="00992586"/>
    <w:pPr>
      <w:autoSpaceDE w:val="0"/>
      <w:autoSpaceDN w:val="0"/>
      <w:adjustRightInd w:val="0"/>
      <w:spacing w:after="0" w:line="240" w:lineRule="auto"/>
    </w:pPr>
    <w:rPr>
      <w:rFonts w:ascii="EUAlbertina" w:eastAsia="Calibri" w:hAnsi="EUAlbertina" w:cs="Times New Roman"/>
      <w:sz w:val="24"/>
      <w:szCs w:val="24"/>
      <w:lang w:val="ro-RO"/>
    </w:rPr>
  </w:style>
  <w:style w:type="character" w:customStyle="1" w:styleId="Heading3Char1">
    <w:name w:val="Heading 3 Char1"/>
    <w:aliases w:val="Caracter Char1"/>
    <w:semiHidden/>
    <w:rsid w:val="00992586"/>
    <w:rPr>
      <w:rFonts w:ascii="Cambria" w:eastAsia="Times New Roman" w:hAnsi="Cambria" w:cs="Times New Roman"/>
      <w:b/>
      <w:bCs/>
      <w:color w:val="4F81BD"/>
      <w:sz w:val="22"/>
      <w:szCs w:val="22"/>
      <w:lang w:val="ro-RO"/>
    </w:rPr>
  </w:style>
  <w:style w:type="character" w:customStyle="1" w:styleId="FooterChar1">
    <w:name w:val="Footer Char1"/>
    <w:aliases w:val="Char Char1"/>
    <w:uiPriority w:val="99"/>
    <w:semiHidden/>
    <w:rsid w:val="00992586"/>
    <w:rPr>
      <w:rFonts w:ascii="Calibri" w:eastAsia="Calibri" w:hAnsi="Calibri" w:cs="Times New Roman"/>
      <w:lang w:val="ro-RO"/>
    </w:rPr>
  </w:style>
  <w:style w:type="character" w:customStyle="1" w:styleId="BodyTextChar1">
    <w:name w:val="Body Text Char1"/>
    <w:semiHidden/>
    <w:rsid w:val="00992586"/>
    <w:rPr>
      <w:rFonts w:ascii="Calibri" w:eastAsia="Calibri" w:hAnsi="Calibri" w:cs="Times New Roman"/>
      <w:lang w:val="ro-RO"/>
    </w:rPr>
  </w:style>
  <w:style w:type="character" w:customStyle="1" w:styleId="CommentTextChar1">
    <w:name w:val="Comment Text Char1"/>
    <w:uiPriority w:val="99"/>
    <w:semiHidden/>
    <w:rsid w:val="00992586"/>
    <w:rPr>
      <w:rFonts w:ascii="Calibri" w:eastAsia="Calibri" w:hAnsi="Calibri" w:cs="Times New Roman"/>
      <w:sz w:val="20"/>
      <w:szCs w:val="20"/>
      <w:lang w:val="ro-RO"/>
    </w:rPr>
  </w:style>
  <w:style w:type="character" w:customStyle="1" w:styleId="SubtitleChar1">
    <w:name w:val="Subtitle Char1"/>
    <w:rsid w:val="00992586"/>
    <w:rPr>
      <w:rFonts w:ascii="Cambria" w:eastAsia="Times New Roman" w:hAnsi="Cambria" w:cs="Times New Roman"/>
      <w:i/>
      <w:iCs/>
      <w:color w:val="4F81BD"/>
      <w:spacing w:val="15"/>
      <w:sz w:val="24"/>
      <w:szCs w:val="24"/>
      <w:lang w:val="ro-RO"/>
    </w:rPr>
  </w:style>
  <w:style w:type="character" w:customStyle="1" w:styleId="Heading7Char1">
    <w:name w:val="Heading 7 Char1"/>
    <w:semiHidden/>
    <w:rsid w:val="00992586"/>
    <w:rPr>
      <w:rFonts w:ascii="Cambria" w:eastAsia="Times New Roman" w:hAnsi="Cambria" w:cs="Times New Roman"/>
      <w:i/>
      <w:iCs/>
      <w:color w:val="404040"/>
      <w:sz w:val="22"/>
      <w:szCs w:val="22"/>
      <w:lang w:val="ro-RO"/>
    </w:rPr>
  </w:style>
  <w:style w:type="character" w:customStyle="1" w:styleId="Heading8Char1">
    <w:name w:val="Heading 8 Char1"/>
    <w:semiHidden/>
    <w:rsid w:val="00992586"/>
    <w:rPr>
      <w:rFonts w:ascii="Cambria" w:eastAsia="Times New Roman" w:hAnsi="Cambria" w:cs="Times New Roman"/>
      <w:color w:val="404040"/>
      <w:lang w:val="ro-RO"/>
    </w:rPr>
  </w:style>
  <w:style w:type="character" w:customStyle="1" w:styleId="Heading9Char1">
    <w:name w:val="Heading 9 Char1"/>
    <w:semiHidden/>
    <w:rsid w:val="00992586"/>
    <w:rPr>
      <w:rFonts w:ascii="Cambria" w:eastAsia="Times New Roman" w:hAnsi="Cambria" w:cs="Times New Roman"/>
      <w:i/>
      <w:iCs/>
      <w:color w:val="404040"/>
      <w:lang w:val="ro-RO"/>
    </w:rPr>
  </w:style>
  <w:style w:type="character" w:customStyle="1" w:styleId="BalloonTextChar1">
    <w:name w:val="Balloon Text Char1"/>
    <w:semiHidden/>
    <w:rsid w:val="00992586"/>
    <w:rPr>
      <w:rFonts w:ascii="Tahoma" w:eastAsia="Calibri" w:hAnsi="Tahoma" w:cs="Tahoma"/>
      <w:sz w:val="16"/>
      <w:szCs w:val="16"/>
      <w:lang w:val="ro-RO"/>
    </w:rPr>
  </w:style>
  <w:style w:type="character" w:customStyle="1" w:styleId="CommentSubjectChar1">
    <w:name w:val="Comment Subject Char1"/>
    <w:semiHidden/>
    <w:rsid w:val="00992586"/>
    <w:rPr>
      <w:rFonts w:ascii="Calibri" w:eastAsia="Calibri" w:hAnsi="Calibri" w:cs="Times New Roman"/>
      <w:b/>
      <w:bCs/>
      <w:sz w:val="20"/>
      <w:szCs w:val="20"/>
      <w:lang w:val="ro-RO"/>
    </w:rPr>
  </w:style>
  <w:style w:type="character" w:customStyle="1" w:styleId="EndnoteTextChar1">
    <w:name w:val="Endnote Text Char1"/>
    <w:uiPriority w:val="99"/>
    <w:semiHidden/>
    <w:rsid w:val="00992586"/>
    <w:rPr>
      <w:rFonts w:ascii="Calibri" w:eastAsia="Calibri" w:hAnsi="Calibri" w:cs="Times New Roman"/>
      <w:sz w:val="20"/>
      <w:szCs w:val="20"/>
      <w:lang w:val="ro-RO"/>
    </w:rPr>
  </w:style>
  <w:style w:type="character" w:customStyle="1" w:styleId="TitleChar1">
    <w:name w:val="Title Char1"/>
    <w:rsid w:val="00992586"/>
    <w:rPr>
      <w:rFonts w:ascii="Cambria" w:eastAsia="Times New Roman" w:hAnsi="Cambria" w:cs="Times New Roman"/>
      <w:color w:val="17365D"/>
      <w:spacing w:val="5"/>
      <w:kern w:val="28"/>
      <w:sz w:val="52"/>
      <w:szCs w:val="52"/>
      <w:lang w:val="ro-RO"/>
    </w:rPr>
  </w:style>
  <w:style w:type="character" w:customStyle="1" w:styleId="BodyTextFirstIndentChar1">
    <w:name w:val="Body Text First Indent Char1"/>
    <w:semiHidden/>
    <w:rsid w:val="00992586"/>
    <w:rPr>
      <w:rFonts w:ascii="Calibri" w:eastAsia="Calibri" w:hAnsi="Calibri" w:cs="Times New Roman"/>
      <w:lang w:val="ro-RO"/>
    </w:rPr>
  </w:style>
  <w:style w:type="character" w:customStyle="1" w:styleId="NoteHeadingChar1">
    <w:name w:val="Note Heading Char1"/>
    <w:semiHidden/>
    <w:rsid w:val="00992586"/>
    <w:rPr>
      <w:rFonts w:ascii="Calibri" w:eastAsia="Calibri" w:hAnsi="Calibri" w:cs="Times New Roman"/>
      <w:lang w:val="ro-RO"/>
    </w:rPr>
  </w:style>
  <w:style w:type="character" w:customStyle="1" w:styleId="BodyText2Char1">
    <w:name w:val="Body Text 2 Char1"/>
    <w:semiHidden/>
    <w:rsid w:val="00992586"/>
    <w:rPr>
      <w:rFonts w:ascii="Calibri" w:eastAsia="Calibri" w:hAnsi="Calibri" w:cs="Times New Roman"/>
      <w:lang w:val="ro-RO"/>
    </w:rPr>
  </w:style>
  <w:style w:type="character" w:customStyle="1" w:styleId="BodyText3Char1">
    <w:name w:val="Body Text 3 Char1"/>
    <w:semiHidden/>
    <w:rsid w:val="00992586"/>
    <w:rPr>
      <w:rFonts w:ascii="Calibri" w:eastAsia="Calibri" w:hAnsi="Calibri" w:cs="Times New Roman"/>
      <w:sz w:val="16"/>
      <w:szCs w:val="16"/>
      <w:lang w:val="ro-RO"/>
    </w:rPr>
  </w:style>
  <w:style w:type="character" w:customStyle="1" w:styleId="BodyTextIndent3Char1">
    <w:name w:val="Body Text Indent 3 Char1"/>
    <w:semiHidden/>
    <w:rsid w:val="00992586"/>
    <w:rPr>
      <w:rFonts w:ascii="Calibri" w:eastAsia="Calibri" w:hAnsi="Calibri" w:cs="Times New Roman"/>
      <w:sz w:val="16"/>
      <w:szCs w:val="16"/>
      <w:lang w:val="ro-RO"/>
    </w:rPr>
  </w:style>
  <w:style w:type="character" w:customStyle="1" w:styleId="DocumentMapChar1">
    <w:name w:val="Document Map Char1"/>
    <w:semiHidden/>
    <w:rsid w:val="00992586"/>
    <w:rPr>
      <w:rFonts w:ascii="Tahoma" w:eastAsia="Calibri" w:hAnsi="Tahoma" w:cs="Tahoma"/>
      <w:sz w:val="16"/>
      <w:szCs w:val="16"/>
      <w:lang w:val="ro-RO"/>
    </w:rPr>
  </w:style>
  <w:style w:type="character" w:customStyle="1" w:styleId="PlainTextChar1">
    <w:name w:val="Plain Text Char1"/>
    <w:uiPriority w:val="99"/>
    <w:semiHidden/>
    <w:rsid w:val="00992586"/>
    <w:rPr>
      <w:rFonts w:ascii="Consolas" w:eastAsia="Calibri" w:hAnsi="Consolas" w:cs="Consolas"/>
      <w:sz w:val="21"/>
      <w:szCs w:val="21"/>
      <w:lang w:val="ro-RO"/>
    </w:rPr>
  </w:style>
  <w:style w:type="character" w:customStyle="1" w:styleId="BodyTextIndent2Char1">
    <w:name w:val="Body Text Indent 2 Char1"/>
    <w:semiHidden/>
    <w:rsid w:val="00992586"/>
    <w:rPr>
      <w:rFonts w:ascii="Calibri" w:eastAsia="Calibri" w:hAnsi="Calibri" w:cs="Times New Roman"/>
      <w:lang w:val="ro-RO"/>
    </w:rPr>
  </w:style>
  <w:style w:type="character" w:customStyle="1" w:styleId="label1">
    <w:name w:val="label1"/>
    <w:rsid w:val="00992586"/>
    <w:rPr>
      <w:b/>
      <w:bCs/>
      <w:vanish/>
      <w:webHidden w:val="0"/>
      <w:color w:val="FFFFFF"/>
      <w:sz w:val="18"/>
      <w:szCs w:val="18"/>
      <w:vertAlign w:val="baseline"/>
      <w:specVanish/>
    </w:rPr>
  </w:style>
  <w:style w:type="paragraph" w:customStyle="1" w:styleId="instruct">
    <w:name w:val="instruct"/>
    <w:basedOn w:val="Normal"/>
    <w:rsid w:val="00992586"/>
    <w:pPr>
      <w:widowControl w:val="0"/>
      <w:autoSpaceDE w:val="0"/>
      <w:autoSpaceDN w:val="0"/>
      <w:adjustRightInd w:val="0"/>
      <w:spacing w:before="40" w:after="40" w:line="240" w:lineRule="auto"/>
    </w:pPr>
    <w:rPr>
      <w:rFonts w:ascii="Trebuchet MS" w:eastAsia="Times New Roman" w:hAnsi="Trebuchet MS" w:cs="Arial"/>
      <w:i/>
      <w:iCs/>
      <w:sz w:val="20"/>
      <w:szCs w:val="21"/>
      <w:lang w:val="ro-RO" w:eastAsia="sk-SK"/>
    </w:rPr>
  </w:style>
  <w:style w:type="character" w:customStyle="1" w:styleId="InternetLink">
    <w:name w:val="Internet Link"/>
    <w:rsid w:val="00992586"/>
    <w:rPr>
      <w:color w:val="0000FF"/>
      <w:u w:val="single"/>
    </w:rPr>
  </w:style>
  <w:style w:type="character" w:customStyle="1" w:styleId="Fontdeparagrafimplicit">
    <w:name w:val="Font de paragraf implicit"/>
    <w:rsid w:val="00992586"/>
  </w:style>
  <w:style w:type="character" w:customStyle="1" w:styleId="sp1">
    <w:name w:val="sp1"/>
    <w:rsid w:val="00992586"/>
    <w:rPr>
      <w:b/>
      <w:bCs/>
      <w:color w:val="8F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cb.int/index.html"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9</Pages>
  <Words>2719</Words>
  <Characters>15501</Characters>
  <Application>Microsoft Office Word</Application>
  <DocSecurity>0</DocSecurity>
  <Lines>129</Lines>
  <Paragraphs>36</Paragraphs>
  <ScaleCrop>false</ScaleCrop>
  <Company/>
  <LinksUpToDate>false</LinksUpToDate>
  <CharactersWithSpaces>18184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STATIE</cp:lastModifiedBy>
  <cp:revision>8</cp:revision>
  <dcterms:created xsi:type="dcterms:W3CDTF">2017-07-10T13:59:00Z</dcterms:created>
  <dcterms:modified xsi:type="dcterms:W3CDTF">2017-07-24T13:13:00Z</dcterms:modified>
</cp:coreProperties>
</file>