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r w:rsidR="00AC4E70">
        <w:rPr>
          <w:sz w:val="24"/>
        </w:rPr>
        <w:t xml:space="preserve"> </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r w:rsidR="00CB5406">
        <w:rPr>
          <w:sz w:val="24"/>
          <w:bdr w:val="single" w:sz="8" w:space="0" w:color="auto" w:frame="1"/>
        </w:rPr>
        <w:t xml:space="preserve"> </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Denumire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Titlu proiect: 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615A07">
        <w:rPr>
          <w:sz w:val="24"/>
        </w:rPr>
        <w:t xml:space="preserve"> </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Statut juridic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Date personale reprezentant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legal:___________________________________________________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lang w:val="ro-RO" w:eastAsia="ro-RO"/>
              </w:rPr>
              <w:t>1 Solicitantul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EG2 - Solicitantul va depune un acord de cooperare care face referire la o perioadă de funcționare cel puțin egală cu perioada pentru care se acordă finanțarea.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lastRenderedPageBreak/>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EG4 - Pentru proiectele legate de piețele locale, solicitantul va prezenta un concept de marketing adaptat la piața locală care să cuprindă, dacă este cazul, și o descriere a activităților de promovare propuse.</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EG7 - Partenerii care sunt fermieri isi desfasoara activitatile agricole într-una din unitățile administrativ – teritoriale din</w:t>
            </w:r>
            <w:r w:rsidR="006E5CF7">
              <w:rPr>
                <w:rFonts w:ascii="Calibri" w:hAnsi="Calibri" w:cs="Calibri"/>
                <w:b/>
                <w:lang w:val="ro-RO"/>
              </w:rPr>
              <w:t xml:space="preserve"> GAL, iar in cazul fermelor pomicole acestea trebuie sa faca parte din </w:t>
            </w:r>
            <w:r w:rsidRPr="001B260C">
              <w:rPr>
                <w:rFonts w:ascii="Calibri" w:hAnsi="Calibri" w:cs="Calibri"/>
                <w:b/>
                <w:lang w:val="ro-RO"/>
              </w:rPr>
              <w:t xml:space="preserve"> Anexa STP aferentă Cadrului Național de </w:t>
            </w:r>
            <w:r w:rsidRPr="001B260C">
              <w:rPr>
                <w:rFonts w:ascii="Calibri" w:hAnsi="Calibri" w:cs="Calibri"/>
                <w:b/>
                <w:lang w:val="ro-RO"/>
              </w:rPr>
              <w:lastRenderedPageBreak/>
              <w:t>Implementare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lastRenderedPageBreak/>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lastRenderedPageBreak/>
              <w:t>Documente de verificat:</w:t>
            </w:r>
            <w:r w:rsidRPr="001B260C">
              <w:rPr>
                <w:rFonts w:ascii="Calibri" w:hAnsi="Calibri"/>
                <w:b/>
                <w:bCs/>
                <w:i/>
                <w:lang w:val="ro-RO" w:eastAsia="fr-FR"/>
              </w:rPr>
              <w:t xml:space="preserv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exploatatia pentru persoanele fizice.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EG8 - Partenerii care sunt GP/Cooperative își desfășoară activitățile agricole într-una din unitățile administrativ – teritoriale din</w:t>
            </w:r>
            <w:r w:rsidR="006E5CF7">
              <w:rPr>
                <w:rFonts w:ascii="Calibri" w:hAnsi="Calibri" w:cs="Calibri"/>
                <w:b/>
                <w:lang w:val="ro-RO"/>
              </w:rPr>
              <w:t xml:space="preserve"> GAL </w:t>
            </w:r>
            <w:r w:rsidR="006E5CF7" w:rsidRPr="006E5CF7">
              <w:rPr>
                <w:rFonts w:ascii="Calibri" w:hAnsi="Calibri" w:cs="Calibri"/>
                <w:b/>
                <w:lang w:val="ro-RO"/>
              </w:rPr>
              <w:t>iar in cazul fermelor pomicole acestea trebuie sa faca parte din</w:t>
            </w:r>
            <w:r w:rsidRPr="001B260C">
              <w:rPr>
                <w:rFonts w:ascii="Calibri" w:hAnsi="Calibri" w:cs="Calibri"/>
                <w:b/>
                <w:lang w:val="ro-RO"/>
              </w:rPr>
              <w:t xml:space="preserve"> Anexa aferentă  Cadrului Național de Implementare a STP și activează în sectorul pomicol (exce</w:t>
            </w:r>
            <w:bookmarkStart w:id="1" w:name="_GoBack"/>
            <w:bookmarkEnd w:id="1"/>
            <w:r w:rsidRPr="001B260C">
              <w:rPr>
                <w:rFonts w:ascii="Calibri" w:hAnsi="Calibri" w:cs="Calibri"/>
                <w:b/>
                <w:lang w:val="ro-RO"/>
              </w:rPr>
              <w:t>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1010"/>
        <w:gridCol w:w="883"/>
        <w:gridCol w:w="617"/>
        <w:gridCol w:w="812"/>
        <w:gridCol w:w="1333"/>
      </w:tblGrid>
      <w:tr w:rsidR="001B260C" w:rsidRPr="001B260C" w:rsidTr="001B260C">
        <w:trPr>
          <w:trHeight w:val="372"/>
        </w:trPr>
        <w:tc>
          <w:tcPr>
            <w:tcW w:w="2628"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1B260C" w:rsidRPr="001B260C" w:rsidTr="001B260C">
        <w:trPr>
          <w:trHeight w:val="1218"/>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3.3 -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6"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3.4 - </w:t>
            </w:r>
            <w:r w:rsidRPr="001B260C">
              <w:rPr>
                <w:rFonts w:cs="Calibri"/>
                <w:sz w:val="24"/>
                <w:szCs w:val="24"/>
              </w:rPr>
              <w:t>TVA-ul aferent cheltuielilor eligibile este trecut în coloana cheltuielilor eligibile?</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3.5</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tc>
      </w:tr>
      <w:tr w:rsidR="001B260C" w:rsidRPr="001B260C" w:rsidTr="001B260C">
        <w:trPr>
          <w:trHeight w:val="773"/>
        </w:trPr>
        <w:tc>
          <w:tcPr>
            <w:tcW w:w="2628" w:type="pct"/>
            <w:tcBorders>
              <w:top w:val="single" w:sz="4" w:space="0" w:color="auto"/>
              <w:left w:val="nil"/>
              <w:bottom w:val="single" w:sz="4" w:space="0" w:color="auto"/>
              <w:right w:val="nil"/>
            </w:tcBorders>
          </w:tcPr>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564"/>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rPr>
          <w:trHeight w:val="564"/>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4.3 - Valoarea  sprijinului solicitat se încadrează în maximum prevăzut în fișa măsurii din SDL, dar nu mai mult de 200.000 euro?</w:t>
            </w: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6"/>
            <w:tcBorders>
              <w:top w:val="single" w:sz="4" w:space="0" w:color="auto"/>
              <w:left w:val="nil"/>
              <w:bottom w:val="nil"/>
              <w:right w:val="nil"/>
            </w:tcBorders>
          </w:tcPr>
          <w:p w:rsidR="001B260C" w:rsidRDefault="001B260C"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1E04B7" w:rsidRPr="001B260C" w:rsidRDefault="001E04B7" w:rsidP="001B260C">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p w:rsidR="001B260C" w:rsidRPr="001B260C" w:rsidRDefault="001B260C" w:rsidP="001B260C">
                  <w:pPr>
                    <w:spacing w:after="0" w:line="240" w:lineRule="auto"/>
                    <w:jc w:val="center"/>
                    <w:rPr>
                      <w:rFonts w:eastAsia="Times New Roman" w:cs="Calibri"/>
                      <w:b/>
                      <w:snapToGrid w:val="0"/>
                      <w:sz w:val="24"/>
                      <w:szCs w:val="24"/>
                    </w:rPr>
                  </w:pPr>
                  <w:r w:rsidRPr="001B260C">
                    <w:rPr>
                      <w:rFonts w:cs="Calibri"/>
                      <w:b/>
                      <w:snapToGrid w:val="0"/>
                      <w:sz w:val="24"/>
                      <w:szCs w:val="24"/>
                    </w:rPr>
                    <w:t>- Maxim 100.000 euro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bl>
          <w:p w:rsidR="001B260C" w:rsidRPr="001B260C" w:rsidRDefault="001B260C" w:rsidP="001B260C">
            <w:pPr>
              <w:pStyle w:val="NormalWeb"/>
              <w:keepNext/>
              <w:spacing w:before="0"/>
              <w:jc w:val="both"/>
              <w:outlineLvl w:val="8"/>
              <w:rPr>
                <w:rFonts w:ascii="Calibri" w:eastAsia="SimSun" w:hAnsi="Calibri" w:cs="Calibri"/>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t>5. Verificarea condiţiilor artificiale</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beneficiat de sprijin prin intermediul submăsurilor 4.1/4.1a și 4.2/4.2a?</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3.     Solicitantul a creat condiţii artificiale necesare pentru a beneficia de plăţi (sprijin) şi a obţine astfel un avantaj care contravine obiectivelor măsurii, conform submăsurilor 4.1/4.1a și 4.2/4.2a.</w:t>
            </w:r>
          </w:p>
          <w:p w:rsidR="001B260C" w:rsidRPr="001B260C" w:rsidRDefault="001B260C" w:rsidP="001B260C">
            <w:pPr>
              <w:spacing w:after="0" w:line="240" w:lineRule="auto"/>
              <w:jc w:val="both"/>
              <w:rPr>
                <w:rFonts w:eastAsia="Times New Roman" w:cs="Calibri"/>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2"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0"/>
        </w:trPr>
        <w:tc>
          <w:tcPr>
            <w:tcW w:w="2628"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r w:rsidRPr="001B260C">
              <w:rPr>
                <w:rFonts w:eastAsia="Times New Roman" w:cs="Calibri"/>
                <w:b/>
                <w:sz w:val="24"/>
                <w:szCs w:val="24"/>
              </w:rPr>
              <w:t>6. VERIFICAREA CRITERIILOR DE SELECȚIE APLICATE DE CĂTRE GAL</w:t>
            </w:r>
          </w:p>
          <w:tbl>
            <w:tblPr>
              <w:tblStyle w:val="TableGrid"/>
              <w:tblW w:w="0" w:type="auto"/>
              <w:tblLook w:val="04A0" w:firstRow="1" w:lastRow="0" w:firstColumn="1" w:lastColumn="0" w:noHBand="0" w:noVBand="1"/>
            </w:tblPr>
            <w:tblGrid>
              <w:gridCol w:w="628"/>
              <w:gridCol w:w="3095"/>
              <w:gridCol w:w="972"/>
            </w:tblGrid>
            <w:tr w:rsidR="000D0B04" w:rsidTr="003730E4">
              <w:trPr>
                <w:trHeight w:val="344"/>
              </w:trPr>
              <w:tc>
                <w:tcPr>
                  <w:tcW w:w="959" w:type="dxa"/>
                </w:tcPr>
                <w:p w:rsidR="000D0B04" w:rsidRDefault="000D0B04" w:rsidP="003730E4">
                  <w:pPr>
                    <w:jc w:val="both"/>
                    <w:rPr>
                      <w:b/>
                    </w:rPr>
                  </w:pPr>
                  <w:r>
                    <w:rPr>
                      <w:b/>
                    </w:rPr>
                    <w:t>Nr. crt.</w:t>
                  </w:r>
                </w:p>
              </w:tc>
              <w:tc>
                <w:tcPr>
                  <w:tcW w:w="7866" w:type="dxa"/>
                </w:tcPr>
                <w:p w:rsidR="000D0B04" w:rsidRDefault="000D0B04" w:rsidP="003730E4">
                  <w:pPr>
                    <w:jc w:val="both"/>
                    <w:rPr>
                      <w:b/>
                    </w:rPr>
                  </w:pPr>
                  <w:r>
                    <w:rPr>
                      <w:b/>
                    </w:rPr>
                    <w:t>Principii de selectie</w:t>
                  </w:r>
                </w:p>
              </w:tc>
              <w:tc>
                <w:tcPr>
                  <w:tcW w:w="1187" w:type="dxa"/>
                </w:tcPr>
                <w:p w:rsidR="000D0B04" w:rsidRDefault="000D0B04" w:rsidP="003730E4">
                  <w:pPr>
                    <w:jc w:val="both"/>
                    <w:rPr>
                      <w:b/>
                    </w:rPr>
                  </w:pPr>
                  <w:r>
                    <w:rPr>
                      <w:b/>
                    </w:rPr>
                    <w:t xml:space="preserve">Punctaj </w:t>
                  </w:r>
                </w:p>
              </w:tc>
            </w:tr>
            <w:tr w:rsidR="000D0B04" w:rsidTr="003730E4">
              <w:trPr>
                <w:trHeight w:val="362"/>
              </w:trPr>
              <w:tc>
                <w:tcPr>
                  <w:tcW w:w="959" w:type="dxa"/>
                </w:tcPr>
                <w:p w:rsidR="000D0B04" w:rsidRDefault="000D0B04" w:rsidP="003730E4">
                  <w:pPr>
                    <w:jc w:val="both"/>
                    <w:rPr>
                      <w:b/>
                    </w:rPr>
                  </w:pPr>
                  <w:r>
                    <w:rPr>
                      <w:b/>
                    </w:rPr>
                    <w:t>1.</w:t>
                  </w:r>
                </w:p>
              </w:tc>
              <w:tc>
                <w:tcPr>
                  <w:tcW w:w="7866" w:type="dxa"/>
                </w:tcPr>
                <w:p w:rsidR="000D0B04" w:rsidRPr="00371C27" w:rsidRDefault="000D0B04" w:rsidP="003730E4">
                  <w:pPr>
                    <w:jc w:val="both"/>
                  </w:pPr>
                  <w:r>
                    <w:t>Principiul asocierii – parteneriatele care, la finalizarea proiectului se constituie sub forma unei forme asociative cu personalitate juridica, sau adera la o forma de asociere deja constituita.</w:t>
                  </w:r>
                </w:p>
              </w:tc>
              <w:tc>
                <w:tcPr>
                  <w:tcW w:w="1187" w:type="dxa"/>
                </w:tcPr>
                <w:p w:rsidR="000D0B04" w:rsidRDefault="000D0B04" w:rsidP="003730E4">
                  <w:pPr>
                    <w:jc w:val="both"/>
                    <w:rPr>
                      <w:b/>
                    </w:rPr>
                  </w:pPr>
                  <w:r>
                    <w:rPr>
                      <w:b/>
                    </w:rPr>
                    <w:t>40 p</w:t>
                  </w:r>
                </w:p>
              </w:tc>
            </w:tr>
            <w:tr w:rsidR="000D0B04" w:rsidTr="003730E4">
              <w:trPr>
                <w:trHeight w:val="344"/>
              </w:trPr>
              <w:tc>
                <w:tcPr>
                  <w:tcW w:w="959" w:type="dxa"/>
                </w:tcPr>
                <w:p w:rsidR="000D0B04" w:rsidRDefault="000D0B04" w:rsidP="003730E4">
                  <w:pPr>
                    <w:jc w:val="both"/>
                    <w:rPr>
                      <w:b/>
                    </w:rPr>
                  </w:pPr>
                  <w:r>
                    <w:rPr>
                      <w:b/>
                    </w:rPr>
                    <w:t>2.</w:t>
                  </w:r>
                </w:p>
              </w:tc>
              <w:tc>
                <w:tcPr>
                  <w:tcW w:w="7866" w:type="dxa"/>
                </w:tcPr>
                <w:p w:rsidR="000D0B04" w:rsidRPr="00371C27" w:rsidRDefault="000D0B04" w:rsidP="003730E4">
                  <w:pPr>
                    <w:jc w:val="both"/>
                  </w:pPr>
                  <w:r>
                    <w:t>Principiul cresterii valorii adaugate a produselor si serviciilor – parteneriatele care promoveaza tehnologii noi sau produse/ practici ecologice si traditionale</w:t>
                  </w:r>
                </w:p>
              </w:tc>
              <w:tc>
                <w:tcPr>
                  <w:tcW w:w="1187" w:type="dxa"/>
                </w:tcPr>
                <w:p w:rsidR="000D0B04" w:rsidRDefault="000D0B04" w:rsidP="003730E4">
                  <w:pPr>
                    <w:jc w:val="both"/>
                    <w:rPr>
                      <w:b/>
                    </w:rPr>
                  </w:pPr>
                  <w:r>
                    <w:rPr>
                      <w:b/>
                    </w:rPr>
                    <w:t>30 p</w:t>
                  </w:r>
                </w:p>
              </w:tc>
            </w:tr>
            <w:tr w:rsidR="000D0B04" w:rsidTr="003730E4">
              <w:trPr>
                <w:trHeight w:val="362"/>
              </w:trPr>
              <w:tc>
                <w:tcPr>
                  <w:tcW w:w="959" w:type="dxa"/>
                </w:tcPr>
                <w:p w:rsidR="000D0B04" w:rsidRDefault="000D0B04" w:rsidP="003730E4">
                  <w:pPr>
                    <w:jc w:val="both"/>
                    <w:rPr>
                      <w:b/>
                    </w:rPr>
                  </w:pPr>
                  <w:r>
                    <w:rPr>
                      <w:b/>
                    </w:rPr>
                    <w:t>3.</w:t>
                  </w:r>
                </w:p>
              </w:tc>
              <w:tc>
                <w:tcPr>
                  <w:tcW w:w="7866" w:type="dxa"/>
                </w:tcPr>
                <w:p w:rsidR="000D0B04" w:rsidRDefault="000D0B04" w:rsidP="003730E4">
                  <w:pPr>
                    <w:jc w:val="both"/>
                  </w:pPr>
                  <w:r>
                    <w:t xml:space="preserve">Principiul numarului membrilor parteneriatului </w:t>
                  </w:r>
                </w:p>
                <w:p w:rsidR="000D0B04" w:rsidRPr="003F2438" w:rsidRDefault="000D0B04" w:rsidP="003730E4">
                  <w:pPr>
                    <w:jc w:val="both"/>
                  </w:pPr>
                  <w:r w:rsidRPr="003F2438">
                    <w:t xml:space="preserve">- mai mult de 5; </w:t>
                  </w:r>
                  <w:r w:rsidR="003F2438" w:rsidRPr="003F2438">
                    <w:t xml:space="preserve">- </w:t>
                  </w:r>
                  <w:r w:rsidR="00B4707B">
                    <w:t>3</w:t>
                  </w:r>
                  <w:r w:rsidR="003F2438" w:rsidRPr="003F2438">
                    <w:t>0 p</w:t>
                  </w:r>
                </w:p>
                <w:p w:rsidR="000D0B04" w:rsidRPr="00371C27" w:rsidRDefault="000D0B04" w:rsidP="003730E4">
                  <w:pPr>
                    <w:jc w:val="both"/>
                  </w:pPr>
                  <w:r w:rsidRPr="003F2438">
                    <w:t xml:space="preserve">- intre 3 si 5; </w:t>
                  </w:r>
                  <w:r w:rsidR="003F2438" w:rsidRPr="003F2438">
                    <w:t xml:space="preserve"> - 10 p</w:t>
                  </w:r>
                </w:p>
              </w:tc>
              <w:tc>
                <w:tcPr>
                  <w:tcW w:w="1187" w:type="dxa"/>
                </w:tcPr>
                <w:p w:rsidR="000D0B04" w:rsidRDefault="000D0B04" w:rsidP="003730E4">
                  <w:pPr>
                    <w:jc w:val="both"/>
                    <w:rPr>
                      <w:b/>
                    </w:rPr>
                  </w:pPr>
                  <w:r>
                    <w:rPr>
                      <w:b/>
                    </w:rPr>
                    <w:t>30 p</w:t>
                  </w:r>
                </w:p>
              </w:tc>
            </w:tr>
            <w:tr w:rsidR="000D0B04" w:rsidTr="003730E4">
              <w:trPr>
                <w:trHeight w:val="362"/>
              </w:trPr>
              <w:tc>
                <w:tcPr>
                  <w:tcW w:w="8825" w:type="dxa"/>
                  <w:gridSpan w:val="2"/>
                </w:tcPr>
                <w:p w:rsidR="000D0B04" w:rsidRDefault="000D0B04" w:rsidP="003730E4">
                  <w:pPr>
                    <w:jc w:val="both"/>
                    <w:rPr>
                      <w:b/>
                    </w:rPr>
                  </w:pPr>
                  <w:r>
                    <w:rPr>
                      <w:b/>
                    </w:rPr>
                    <w:t xml:space="preserve">Total </w:t>
                  </w:r>
                </w:p>
              </w:tc>
              <w:tc>
                <w:tcPr>
                  <w:tcW w:w="1187" w:type="dxa"/>
                </w:tcPr>
                <w:p w:rsidR="000D0B04" w:rsidRDefault="000D0B04" w:rsidP="003730E4">
                  <w:pPr>
                    <w:jc w:val="both"/>
                    <w:rPr>
                      <w:b/>
                    </w:rPr>
                  </w:pPr>
                  <w:r>
                    <w:rPr>
                      <w:b/>
                    </w:rPr>
                    <w:t>100 p</w:t>
                  </w:r>
                </w:p>
              </w:tc>
            </w:tr>
          </w:tbl>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pStyle w:val="NormalWeb"/>
              <w:spacing w:before="0"/>
              <w:rPr>
                <w:rFonts w:ascii="Calibri" w:hAnsi="Calibri"/>
                <w:b/>
                <w:i/>
                <w:lang w:val="ro-RO"/>
              </w:rPr>
            </w:pPr>
            <w:r w:rsidRPr="001B260C">
              <w:rPr>
                <w:rFonts w:ascii="Calibri" w:hAnsi="Calibri"/>
                <w:b/>
                <w:i/>
                <w:lang w:val="ro-RO"/>
              </w:rPr>
              <w:t>Proiectul este n</w:t>
            </w:r>
            <w:r w:rsidR="003730E4">
              <w:rPr>
                <w:rFonts w:ascii="Calibri" w:hAnsi="Calibri"/>
                <w:b/>
                <w:i/>
                <w:lang w:val="ro-RO"/>
              </w:rPr>
              <w:t xml:space="preserve">eselectat, din motivul scăderii </w:t>
            </w:r>
            <w:r w:rsidRPr="001B260C">
              <w:rPr>
                <w:rFonts w:ascii="Calibri" w:hAnsi="Calibri"/>
                <w:b/>
                <w:i/>
                <w:lang w:val="ro-RO"/>
              </w:rPr>
              <w:t>punctajului acordat sub punctajul ultimului proiect selectat de GAL conform Raportului de selecție atașat la cererea de finanțare?</w:t>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 xml:space="preserve">DA </w:t>
            </w:r>
            <w:r w:rsidRPr="001B260C">
              <w:rPr>
                <w:rFonts w:ascii="Calibri" w:hAnsi="Calibri"/>
                <w:lang w:val="ro-RO"/>
              </w:rPr>
              <w:sym w:font="Wingdings" w:char="F06F"/>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NU</w:t>
            </w:r>
            <w:r w:rsidRPr="001B260C">
              <w:rPr>
                <w:rFonts w:ascii="Calibri" w:hAnsi="Calibri"/>
                <w:lang w:val="ro-RO"/>
              </w:rPr>
              <w:sym w:font="Wingdings" w:char="F06F"/>
            </w:r>
          </w:p>
          <w:p w:rsidR="001B260C" w:rsidRPr="001B260C" w:rsidRDefault="001B260C"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249" w:type="pct"/>
            <w:gridSpan w:val="3"/>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2"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cs="Calibri"/>
                <w:b/>
                <w:bCs/>
                <w:i/>
                <w:sz w:val="24"/>
                <w:szCs w:val="24"/>
              </w:rPr>
            </w:pPr>
            <w:r w:rsidRPr="001B260C">
              <w:rPr>
                <w:rFonts w:cs="Calibri"/>
                <w:b/>
                <w:bCs/>
                <w:iCs/>
                <w:lang w:eastAsia="fr-FR"/>
              </w:rPr>
              <w:t>7. DECIZIA REFERITOARE LA PROIECT</w:t>
            </w:r>
            <w:r w:rsidRPr="001B260C">
              <w:rPr>
                <w:rFonts w:cs="Calibri"/>
                <w:b/>
                <w:bCs/>
                <w:i/>
                <w:sz w:val="24"/>
                <w:szCs w:val="24"/>
              </w:rPr>
              <w:t>Verificare la OJFIR/CRFIR</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Proiectul este eligibil și selectat?</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eligibil și neselectat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neeligibil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5000"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tc>
      </w:tr>
      <w:tr w:rsidR="001B260C" w:rsidRPr="001B260C" w:rsidTr="001B260C">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sidR="003730E4">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în cazul în care la momentul verificării Cererii de 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1B260C" w:rsidRPr="001B260C" w:rsidRDefault="001B260C" w:rsidP="001B260C">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1B260C" w:rsidRPr="001B260C" w:rsidRDefault="001B260C" w:rsidP="001B260C">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0D0B04" w:rsidRPr="001B260C" w:rsidRDefault="000D0B04"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6B635A" w:rsidRPr="001B260C" w:rsidRDefault="006B635A" w:rsidP="001B260C"/>
    <w:sectPr w:rsidR="006B635A" w:rsidRPr="001B2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BC"/>
    <w:rsid w:val="000D0B04"/>
    <w:rsid w:val="001B260C"/>
    <w:rsid w:val="001E04B7"/>
    <w:rsid w:val="003730E4"/>
    <w:rsid w:val="003F2438"/>
    <w:rsid w:val="004F237C"/>
    <w:rsid w:val="00615A07"/>
    <w:rsid w:val="006508A9"/>
    <w:rsid w:val="006A00BC"/>
    <w:rsid w:val="006B635A"/>
    <w:rsid w:val="006E5CF7"/>
    <w:rsid w:val="00AC4E70"/>
    <w:rsid w:val="00B4707B"/>
    <w:rsid w:val="00CA30BA"/>
    <w:rsid w:val="00CB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b.int/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8</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dcterms:created xsi:type="dcterms:W3CDTF">2017-11-27T12:18:00Z</dcterms:created>
  <dcterms:modified xsi:type="dcterms:W3CDTF">2019-04-03T13:35:00Z</dcterms:modified>
</cp:coreProperties>
</file>